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B33C" w14:textId="77777777" w:rsidR="00CD444F" w:rsidRDefault="0038385C" w:rsidP="0038385C">
      <w:pPr>
        <w:jc w:val="center"/>
        <w:rPr>
          <w:rFonts w:ascii="Arial" w:hAnsi="Arial" w:cs="Arial"/>
        </w:rPr>
      </w:pPr>
      <w:r w:rsidRPr="00A42AF4">
        <w:rPr>
          <w:rFonts w:ascii="Arial" w:hAnsi="Arial" w:cs="Arial"/>
        </w:rPr>
        <w:t xml:space="preserve">South Londonderry Township </w:t>
      </w:r>
    </w:p>
    <w:p w14:paraId="2458F120" w14:textId="7CC8795C" w:rsidR="0038385C" w:rsidRPr="00A42AF4" w:rsidRDefault="0038385C" w:rsidP="0038385C">
      <w:pPr>
        <w:jc w:val="center"/>
        <w:rPr>
          <w:rFonts w:ascii="Arial" w:hAnsi="Arial" w:cs="Arial"/>
        </w:rPr>
      </w:pPr>
      <w:r w:rsidRPr="00A42AF4">
        <w:rPr>
          <w:rFonts w:ascii="Arial" w:hAnsi="Arial" w:cs="Arial"/>
        </w:rPr>
        <w:t>Planning Commission</w:t>
      </w:r>
    </w:p>
    <w:p w14:paraId="03271F5D" w14:textId="77777777" w:rsidR="0038385C" w:rsidRPr="00A42AF4" w:rsidRDefault="0038385C" w:rsidP="0038385C">
      <w:pPr>
        <w:jc w:val="center"/>
        <w:rPr>
          <w:rFonts w:ascii="Arial" w:hAnsi="Arial" w:cs="Arial"/>
        </w:rPr>
      </w:pPr>
      <w:r w:rsidRPr="00A42AF4">
        <w:rPr>
          <w:rFonts w:ascii="Arial" w:hAnsi="Arial" w:cs="Arial"/>
        </w:rPr>
        <w:t>Meeting Minutes</w:t>
      </w:r>
    </w:p>
    <w:p w14:paraId="0EEAD1E2" w14:textId="174EC744" w:rsidR="0038385C" w:rsidRDefault="003932F7" w:rsidP="0038385C">
      <w:pPr>
        <w:jc w:val="center"/>
        <w:rPr>
          <w:rFonts w:ascii="Arial" w:hAnsi="Arial" w:cs="Arial"/>
        </w:rPr>
      </w:pPr>
      <w:r>
        <w:rPr>
          <w:rFonts w:ascii="Arial" w:hAnsi="Arial" w:cs="Arial"/>
        </w:rPr>
        <w:t>April 16</w:t>
      </w:r>
      <w:r w:rsidR="0048733A">
        <w:rPr>
          <w:rFonts w:ascii="Arial" w:hAnsi="Arial" w:cs="Arial"/>
        </w:rPr>
        <w:t>, 2</w:t>
      </w:r>
      <w:r w:rsidR="00FD6FD5">
        <w:rPr>
          <w:rFonts w:ascii="Arial" w:hAnsi="Arial" w:cs="Arial"/>
        </w:rPr>
        <w:t>01</w:t>
      </w:r>
      <w:r w:rsidR="001A58C3">
        <w:rPr>
          <w:rFonts w:ascii="Arial" w:hAnsi="Arial" w:cs="Arial"/>
        </w:rPr>
        <w:t>9</w:t>
      </w:r>
    </w:p>
    <w:p w14:paraId="61828D30" w14:textId="77777777" w:rsidR="00CD748B" w:rsidRPr="00A42AF4" w:rsidRDefault="00CD748B" w:rsidP="0038385C">
      <w:pPr>
        <w:jc w:val="center"/>
        <w:rPr>
          <w:rFonts w:ascii="Arial" w:hAnsi="Arial" w:cs="Arial"/>
        </w:rPr>
      </w:pPr>
    </w:p>
    <w:p w14:paraId="686F6338" w14:textId="77777777" w:rsidR="0038385C" w:rsidRPr="00A42AF4" w:rsidRDefault="0038385C" w:rsidP="0038385C">
      <w:pPr>
        <w:jc w:val="center"/>
        <w:rPr>
          <w:rFonts w:ascii="Arial" w:hAnsi="Arial" w:cs="Arial"/>
          <w:u w:val="single"/>
        </w:rPr>
      </w:pPr>
    </w:p>
    <w:p w14:paraId="143E540E" w14:textId="77777777" w:rsidR="0038385C" w:rsidRPr="00A42AF4" w:rsidRDefault="0038385C" w:rsidP="0038385C">
      <w:pPr>
        <w:rPr>
          <w:rFonts w:ascii="Arial" w:hAnsi="Arial" w:cs="Arial"/>
          <w:b/>
          <w:u w:val="single"/>
        </w:rPr>
      </w:pPr>
      <w:r w:rsidRPr="00A42AF4">
        <w:rPr>
          <w:rFonts w:ascii="Arial" w:hAnsi="Arial" w:cs="Arial"/>
          <w:b/>
          <w:u w:val="single"/>
        </w:rPr>
        <w:t>Call to Order</w:t>
      </w:r>
    </w:p>
    <w:p w14:paraId="362B6877" w14:textId="1ED4F9AE" w:rsidR="0038385C" w:rsidRPr="00A42AF4" w:rsidRDefault="0038385C" w:rsidP="0038385C">
      <w:pPr>
        <w:rPr>
          <w:rFonts w:ascii="Arial" w:hAnsi="Arial" w:cs="Arial"/>
        </w:rPr>
      </w:pPr>
      <w:r w:rsidRPr="00A42AF4">
        <w:rPr>
          <w:rFonts w:ascii="Arial" w:hAnsi="Arial" w:cs="Arial"/>
        </w:rPr>
        <w:t xml:space="preserve">The meeting was called to order by </w:t>
      </w:r>
      <w:r w:rsidR="00FD6FD5">
        <w:rPr>
          <w:rFonts w:ascii="Arial" w:hAnsi="Arial" w:cs="Arial"/>
        </w:rPr>
        <w:t xml:space="preserve">Chairman </w:t>
      </w:r>
      <w:r w:rsidR="00CD444F">
        <w:rPr>
          <w:rFonts w:ascii="Arial" w:hAnsi="Arial" w:cs="Arial"/>
        </w:rPr>
        <w:t>Donnelly a</w:t>
      </w:r>
      <w:r w:rsidRPr="00A42AF4">
        <w:rPr>
          <w:rFonts w:ascii="Arial" w:hAnsi="Arial" w:cs="Arial"/>
        </w:rPr>
        <w:t xml:space="preserve">t </w:t>
      </w:r>
      <w:r w:rsidR="00105D14">
        <w:rPr>
          <w:rFonts w:ascii="Arial" w:hAnsi="Arial" w:cs="Arial"/>
        </w:rPr>
        <w:t>7:0</w:t>
      </w:r>
      <w:r w:rsidR="00E732DE">
        <w:rPr>
          <w:rFonts w:ascii="Arial" w:hAnsi="Arial" w:cs="Arial"/>
        </w:rPr>
        <w:t>0</w:t>
      </w:r>
      <w:r w:rsidR="00105D14">
        <w:rPr>
          <w:rFonts w:ascii="Arial" w:hAnsi="Arial" w:cs="Arial"/>
        </w:rPr>
        <w:t>pm</w:t>
      </w:r>
      <w:r w:rsidRPr="00A42AF4">
        <w:rPr>
          <w:rFonts w:ascii="Arial" w:hAnsi="Arial" w:cs="Arial"/>
        </w:rPr>
        <w:t xml:space="preserve"> and followed by the Pledge of Allegiance.</w:t>
      </w:r>
      <w:r w:rsidR="009A2A29">
        <w:rPr>
          <w:rFonts w:ascii="Arial" w:hAnsi="Arial" w:cs="Arial"/>
        </w:rPr>
        <w:t xml:space="preserve">  </w:t>
      </w:r>
    </w:p>
    <w:p w14:paraId="3A536CBB" w14:textId="77777777" w:rsidR="002D32F1" w:rsidRPr="00A42AF4" w:rsidRDefault="002D32F1" w:rsidP="0038385C">
      <w:pPr>
        <w:rPr>
          <w:rFonts w:ascii="Arial" w:hAnsi="Arial" w:cs="Arial"/>
          <w:b/>
        </w:rPr>
      </w:pPr>
    </w:p>
    <w:p w14:paraId="2D7F110F" w14:textId="77777777" w:rsidR="0038385C" w:rsidRPr="00A42AF4" w:rsidRDefault="0038385C" w:rsidP="0038385C">
      <w:pPr>
        <w:rPr>
          <w:rFonts w:ascii="Arial" w:hAnsi="Arial" w:cs="Arial"/>
          <w:b/>
        </w:rPr>
      </w:pPr>
      <w:r w:rsidRPr="00A42AF4">
        <w:rPr>
          <w:rFonts w:ascii="Arial" w:hAnsi="Arial" w:cs="Arial"/>
          <w:b/>
        </w:rPr>
        <w:t>Attending Members:</w:t>
      </w:r>
    </w:p>
    <w:p w14:paraId="7EBE3F17" w14:textId="77777777" w:rsidR="002D32F1" w:rsidRPr="00A42AF4" w:rsidRDefault="002D32F1" w:rsidP="0038385C">
      <w:pPr>
        <w:rPr>
          <w:rFonts w:ascii="Arial" w:hAnsi="Arial" w:cs="Arial"/>
        </w:rPr>
        <w:sectPr w:rsidR="002D32F1" w:rsidRPr="00A42AF4" w:rsidSect="002D32F1">
          <w:footerReference w:type="default" r:id="rId8"/>
          <w:pgSz w:w="12240" w:h="15840"/>
          <w:pgMar w:top="1440" w:right="1440" w:bottom="1440" w:left="1440" w:header="720" w:footer="720" w:gutter="0"/>
          <w:cols w:space="720"/>
          <w:docGrid w:linePitch="360"/>
        </w:sectPr>
      </w:pPr>
    </w:p>
    <w:p w14:paraId="23CF7EFB" w14:textId="528188B3" w:rsidR="00CD444F" w:rsidRDefault="00CD444F" w:rsidP="0038385C">
      <w:pPr>
        <w:rPr>
          <w:rFonts w:ascii="Arial" w:hAnsi="Arial" w:cs="Arial"/>
        </w:rPr>
      </w:pPr>
      <w:r>
        <w:rPr>
          <w:rFonts w:ascii="Arial" w:hAnsi="Arial" w:cs="Arial"/>
        </w:rPr>
        <w:t>Sean Donnelly, Chairman</w:t>
      </w:r>
    </w:p>
    <w:p w14:paraId="3F3D0123" w14:textId="36486B29" w:rsidR="00CD444F" w:rsidRDefault="003932F7" w:rsidP="00CD444F">
      <w:pPr>
        <w:rPr>
          <w:rFonts w:ascii="Arial" w:hAnsi="Arial" w:cs="Arial"/>
        </w:rPr>
      </w:pPr>
      <w:r>
        <w:rPr>
          <w:rFonts w:ascii="Arial" w:hAnsi="Arial" w:cs="Arial"/>
        </w:rPr>
        <w:t>Jim Kreiser, Vice Chairman</w:t>
      </w:r>
    </w:p>
    <w:p w14:paraId="0A241674" w14:textId="4877E8C5" w:rsidR="006B5B52" w:rsidRDefault="003932F7" w:rsidP="0038385C">
      <w:pPr>
        <w:rPr>
          <w:rFonts w:ascii="Arial" w:hAnsi="Arial" w:cs="Arial"/>
        </w:rPr>
      </w:pPr>
      <w:r>
        <w:rPr>
          <w:rFonts w:ascii="Arial" w:hAnsi="Arial" w:cs="Arial"/>
        </w:rPr>
        <w:t>John Van Zant</w:t>
      </w:r>
    </w:p>
    <w:p w14:paraId="711BD700" w14:textId="7ED76965" w:rsidR="00B45FDD" w:rsidRDefault="00B45FDD" w:rsidP="0038385C">
      <w:pPr>
        <w:rPr>
          <w:rFonts w:ascii="Arial" w:hAnsi="Arial" w:cs="Arial"/>
        </w:rPr>
      </w:pPr>
      <w:r>
        <w:rPr>
          <w:rFonts w:ascii="Arial" w:hAnsi="Arial" w:cs="Arial"/>
        </w:rPr>
        <w:t>Bob Goodpaster</w:t>
      </w:r>
    </w:p>
    <w:p w14:paraId="3082E7B6" w14:textId="77777777" w:rsidR="00493A4C" w:rsidRDefault="00493A4C" w:rsidP="0038385C">
      <w:pPr>
        <w:rPr>
          <w:rFonts w:ascii="Arial" w:hAnsi="Arial" w:cs="Arial"/>
        </w:rPr>
      </w:pPr>
      <w:r>
        <w:rPr>
          <w:rFonts w:ascii="Arial" w:hAnsi="Arial" w:cs="Arial"/>
        </w:rPr>
        <w:t>Bill Pauza</w:t>
      </w:r>
    </w:p>
    <w:p w14:paraId="53CBA13A" w14:textId="414DCBD1" w:rsidR="00493A4C" w:rsidRPr="00493A4C" w:rsidRDefault="003932F7" w:rsidP="0038385C">
      <w:pPr>
        <w:rPr>
          <w:rFonts w:ascii="Arial" w:hAnsi="Arial" w:cs="Arial"/>
        </w:rPr>
        <w:sectPr w:rsidR="00493A4C" w:rsidRPr="00493A4C" w:rsidSect="00B45FDD">
          <w:type w:val="continuous"/>
          <w:pgSz w:w="12240" w:h="15840"/>
          <w:pgMar w:top="1440" w:right="1440" w:bottom="1440" w:left="1440" w:header="720" w:footer="720" w:gutter="0"/>
          <w:cols w:num="2" w:space="720"/>
          <w:docGrid w:linePitch="360"/>
        </w:sectPr>
      </w:pPr>
      <w:r>
        <w:rPr>
          <w:rFonts w:ascii="Arial" w:hAnsi="Arial" w:cs="Arial"/>
        </w:rPr>
        <w:t>Rugh Henderson</w:t>
      </w:r>
    </w:p>
    <w:p w14:paraId="32D2EC03" w14:textId="25F28BD8" w:rsidR="00E732DE" w:rsidRPr="00E732DE" w:rsidRDefault="001A58C3" w:rsidP="00E732DE">
      <w:pPr>
        <w:rPr>
          <w:rFonts w:ascii="Arial" w:hAnsi="Arial" w:cs="Arial"/>
        </w:rPr>
      </w:pPr>
      <w:r>
        <w:rPr>
          <w:rFonts w:ascii="Arial" w:hAnsi="Arial" w:cs="Arial"/>
        </w:rPr>
        <w:t>Bill Bova</w:t>
      </w:r>
      <w:r w:rsidR="003932F7">
        <w:rPr>
          <w:rFonts w:ascii="Arial" w:hAnsi="Arial" w:cs="Arial"/>
        </w:rPr>
        <w:t xml:space="preserve"> (8:04PM)</w:t>
      </w:r>
    </w:p>
    <w:p w14:paraId="19DCDE63" w14:textId="77777777" w:rsidR="00E732DE" w:rsidRPr="00A42AF4" w:rsidRDefault="00E732DE" w:rsidP="00E732DE">
      <w:pPr>
        <w:rPr>
          <w:rFonts w:ascii="Arial" w:hAnsi="Arial" w:cs="Arial"/>
          <w:b/>
        </w:rPr>
      </w:pPr>
    </w:p>
    <w:p w14:paraId="41FAF465" w14:textId="77777777" w:rsidR="00E732DE" w:rsidRDefault="00E732DE" w:rsidP="0038385C">
      <w:pPr>
        <w:rPr>
          <w:rFonts w:ascii="Arial" w:hAnsi="Arial" w:cs="Arial"/>
          <w:b/>
        </w:rPr>
        <w:sectPr w:rsidR="00E732DE" w:rsidSect="00E732DE">
          <w:type w:val="continuous"/>
          <w:pgSz w:w="12240" w:h="15840"/>
          <w:pgMar w:top="1440" w:right="1440" w:bottom="1440" w:left="1440" w:header="720" w:footer="720" w:gutter="0"/>
          <w:cols w:space="720"/>
          <w:docGrid w:linePitch="360"/>
        </w:sectPr>
      </w:pPr>
    </w:p>
    <w:p w14:paraId="14CEC832" w14:textId="4604D20C" w:rsidR="0038385C" w:rsidRPr="00A42AF4" w:rsidRDefault="0038385C" w:rsidP="0038385C">
      <w:pPr>
        <w:rPr>
          <w:rFonts w:ascii="Arial" w:hAnsi="Arial" w:cs="Arial"/>
          <w:b/>
        </w:rPr>
      </w:pPr>
      <w:r w:rsidRPr="00A42AF4">
        <w:rPr>
          <w:rFonts w:ascii="Arial" w:hAnsi="Arial" w:cs="Arial"/>
          <w:b/>
        </w:rPr>
        <w:t>Attending Staff:</w:t>
      </w:r>
    </w:p>
    <w:p w14:paraId="5BE2F48A" w14:textId="77777777" w:rsidR="0038385C" w:rsidRPr="00A42AF4" w:rsidRDefault="0038385C" w:rsidP="0038385C">
      <w:pPr>
        <w:rPr>
          <w:rFonts w:ascii="Arial" w:hAnsi="Arial" w:cs="Arial"/>
        </w:rPr>
      </w:pPr>
      <w:r w:rsidRPr="00A42AF4">
        <w:rPr>
          <w:rFonts w:ascii="Arial" w:hAnsi="Arial" w:cs="Arial"/>
        </w:rPr>
        <w:t>Jenna Seesholtz, Township Manager</w:t>
      </w:r>
    </w:p>
    <w:p w14:paraId="2CCC2BD3" w14:textId="44B23F48" w:rsidR="0038385C" w:rsidRDefault="009A2A29" w:rsidP="0038385C">
      <w:pPr>
        <w:rPr>
          <w:rFonts w:ascii="Arial" w:hAnsi="Arial" w:cs="Arial"/>
        </w:rPr>
      </w:pPr>
      <w:r>
        <w:rPr>
          <w:rFonts w:ascii="Arial" w:hAnsi="Arial" w:cs="Arial"/>
        </w:rPr>
        <w:t>Frank Chlebnikow</w:t>
      </w:r>
      <w:r w:rsidR="0038385C" w:rsidRPr="00A42AF4">
        <w:rPr>
          <w:rFonts w:ascii="Arial" w:hAnsi="Arial" w:cs="Arial"/>
        </w:rPr>
        <w:t xml:space="preserve">, </w:t>
      </w:r>
      <w:r w:rsidR="00D0680D">
        <w:rPr>
          <w:rFonts w:ascii="Arial" w:hAnsi="Arial" w:cs="Arial"/>
        </w:rPr>
        <w:t>Rettew</w:t>
      </w:r>
      <w:r w:rsidR="0038385C" w:rsidRPr="00A42AF4">
        <w:rPr>
          <w:rFonts w:ascii="Arial" w:hAnsi="Arial" w:cs="Arial"/>
        </w:rPr>
        <w:t xml:space="preserve"> Engineering</w:t>
      </w:r>
    </w:p>
    <w:p w14:paraId="2FBA0164" w14:textId="77777777" w:rsidR="00F21DA8" w:rsidRPr="00A42AF4" w:rsidRDefault="00F21DA8" w:rsidP="0038385C">
      <w:pPr>
        <w:rPr>
          <w:rFonts w:ascii="Arial" w:hAnsi="Arial" w:cs="Arial"/>
        </w:rPr>
      </w:pPr>
    </w:p>
    <w:p w14:paraId="1C26FF0F" w14:textId="0D66E8A9" w:rsidR="0038385C" w:rsidRDefault="00F21DA8" w:rsidP="0038385C">
      <w:pPr>
        <w:rPr>
          <w:rFonts w:ascii="Arial" w:hAnsi="Arial" w:cs="Arial"/>
        </w:rPr>
      </w:pPr>
      <w:r w:rsidRPr="00A42AF4">
        <w:rPr>
          <w:rFonts w:ascii="Arial" w:hAnsi="Arial" w:cs="Arial"/>
          <w:b/>
        </w:rPr>
        <w:t xml:space="preserve">Public in Attendance:  </w:t>
      </w:r>
      <w:r w:rsidR="005840C5">
        <w:rPr>
          <w:rFonts w:ascii="Arial" w:hAnsi="Arial" w:cs="Arial"/>
        </w:rPr>
        <w:t xml:space="preserve">Dawn Blauch, Connie </w:t>
      </w:r>
      <w:proofErr w:type="spellStart"/>
      <w:r w:rsidR="005840C5">
        <w:rPr>
          <w:rFonts w:ascii="Arial" w:hAnsi="Arial" w:cs="Arial"/>
        </w:rPr>
        <w:t>Brossman</w:t>
      </w:r>
      <w:proofErr w:type="spellEnd"/>
      <w:r w:rsidR="005840C5">
        <w:rPr>
          <w:rFonts w:ascii="Arial" w:hAnsi="Arial" w:cs="Arial"/>
        </w:rPr>
        <w:t xml:space="preserve">, </w:t>
      </w:r>
      <w:r w:rsidR="00BB21C1">
        <w:rPr>
          <w:rFonts w:ascii="Arial" w:hAnsi="Arial" w:cs="Arial"/>
        </w:rPr>
        <w:t xml:space="preserve">Jason </w:t>
      </w:r>
      <w:proofErr w:type="spellStart"/>
      <w:r w:rsidR="00BB21C1">
        <w:rPr>
          <w:rFonts w:ascii="Arial" w:hAnsi="Arial" w:cs="Arial"/>
        </w:rPr>
        <w:t>Chernich</w:t>
      </w:r>
      <w:proofErr w:type="spellEnd"/>
      <w:r w:rsidR="003932F7">
        <w:rPr>
          <w:rFonts w:ascii="Arial" w:hAnsi="Arial" w:cs="Arial"/>
        </w:rPr>
        <w:t xml:space="preserve">, Josh Weaber, Gerald Musser </w:t>
      </w:r>
    </w:p>
    <w:p w14:paraId="239BABFD" w14:textId="77777777" w:rsidR="00BB21C1" w:rsidRPr="00A42AF4" w:rsidRDefault="00BB21C1" w:rsidP="0038385C">
      <w:pPr>
        <w:rPr>
          <w:rFonts w:ascii="Arial" w:hAnsi="Arial" w:cs="Arial"/>
        </w:rPr>
      </w:pPr>
    </w:p>
    <w:p w14:paraId="0BB5E835" w14:textId="2A82FFB9" w:rsidR="00836933" w:rsidRDefault="00836933" w:rsidP="00836933">
      <w:pPr>
        <w:rPr>
          <w:rFonts w:ascii="Arial" w:hAnsi="Arial" w:cs="Arial"/>
          <w:b/>
          <w:u w:val="single"/>
        </w:rPr>
      </w:pPr>
      <w:r w:rsidRPr="00A42AF4">
        <w:rPr>
          <w:rFonts w:ascii="Arial" w:hAnsi="Arial" w:cs="Arial"/>
          <w:b/>
          <w:u w:val="single"/>
        </w:rPr>
        <w:t>Public Input</w:t>
      </w:r>
    </w:p>
    <w:p w14:paraId="7EFD5BD9" w14:textId="38297BE6" w:rsidR="00B45FDD" w:rsidRPr="00BB21C1" w:rsidRDefault="00BB21C1" w:rsidP="00836933">
      <w:pPr>
        <w:rPr>
          <w:rFonts w:ascii="Arial" w:hAnsi="Arial" w:cs="Arial"/>
        </w:rPr>
      </w:pPr>
      <w:r w:rsidRPr="00BB21C1">
        <w:rPr>
          <w:rFonts w:ascii="Arial" w:hAnsi="Arial" w:cs="Arial"/>
        </w:rPr>
        <w:t>There was no public comment.</w:t>
      </w:r>
    </w:p>
    <w:p w14:paraId="4CD84BE7" w14:textId="20E4B17A" w:rsidR="0085733B" w:rsidRDefault="0085733B" w:rsidP="00836933">
      <w:pPr>
        <w:rPr>
          <w:rFonts w:ascii="Arial" w:hAnsi="Arial" w:cs="Arial"/>
        </w:rPr>
      </w:pPr>
    </w:p>
    <w:p w14:paraId="47D0DA9A" w14:textId="048F94F1" w:rsidR="00BB21C1" w:rsidRDefault="00B45FDD" w:rsidP="00836933">
      <w:pPr>
        <w:rPr>
          <w:rFonts w:ascii="Arial" w:hAnsi="Arial" w:cs="Arial"/>
        </w:rPr>
      </w:pPr>
      <w:r>
        <w:rPr>
          <w:rFonts w:ascii="Arial" w:hAnsi="Arial" w:cs="Arial"/>
          <w:b/>
        </w:rPr>
        <w:t xml:space="preserve">Manager </w:t>
      </w:r>
      <w:r w:rsidR="001A4B74">
        <w:rPr>
          <w:rFonts w:ascii="Arial" w:hAnsi="Arial" w:cs="Arial"/>
          <w:b/>
        </w:rPr>
        <w:t>Report</w:t>
      </w:r>
      <w:r>
        <w:rPr>
          <w:rFonts w:ascii="Arial" w:hAnsi="Arial" w:cs="Arial"/>
          <w:b/>
        </w:rPr>
        <w:t xml:space="preserve">:  </w:t>
      </w:r>
      <w:r w:rsidRPr="00B45FDD">
        <w:rPr>
          <w:rFonts w:ascii="Arial" w:hAnsi="Arial" w:cs="Arial"/>
        </w:rPr>
        <w:t>Township Manager Seesholtz</w:t>
      </w:r>
      <w:r>
        <w:rPr>
          <w:rFonts w:ascii="Arial" w:hAnsi="Arial" w:cs="Arial"/>
        </w:rPr>
        <w:t xml:space="preserve"> </w:t>
      </w:r>
      <w:r w:rsidR="003932F7">
        <w:rPr>
          <w:rFonts w:ascii="Arial" w:hAnsi="Arial" w:cs="Arial"/>
        </w:rPr>
        <w:t>noted that FEMA received the documentation that Seesholtz submitted to them that was provided by some homeowners</w:t>
      </w:r>
      <w:r w:rsidR="00976E4A">
        <w:rPr>
          <w:rFonts w:ascii="Arial" w:hAnsi="Arial" w:cs="Arial"/>
        </w:rPr>
        <w:t xml:space="preserve">.  </w:t>
      </w:r>
    </w:p>
    <w:p w14:paraId="208E298C" w14:textId="77777777" w:rsidR="00B45FDD" w:rsidRDefault="00B45FDD" w:rsidP="00836933">
      <w:pPr>
        <w:rPr>
          <w:rFonts w:ascii="Arial" w:hAnsi="Arial" w:cs="Arial"/>
          <w:b/>
        </w:rPr>
      </w:pPr>
    </w:p>
    <w:p w14:paraId="4856086F" w14:textId="77777777" w:rsidR="004C3D7E" w:rsidRPr="00A42AF4" w:rsidRDefault="004C3D7E" w:rsidP="004C3D7E">
      <w:pPr>
        <w:rPr>
          <w:rFonts w:ascii="Arial" w:hAnsi="Arial" w:cs="Arial"/>
          <w:b/>
          <w:u w:val="single"/>
        </w:rPr>
      </w:pPr>
      <w:r w:rsidRPr="00A42AF4">
        <w:rPr>
          <w:rFonts w:ascii="Arial" w:hAnsi="Arial" w:cs="Arial"/>
          <w:b/>
          <w:u w:val="single"/>
        </w:rPr>
        <w:t>Minutes</w:t>
      </w:r>
    </w:p>
    <w:p w14:paraId="278E6F08" w14:textId="32A79EC1" w:rsidR="004C3D7E" w:rsidRPr="00A42AF4" w:rsidRDefault="003932F7" w:rsidP="004C3D7E">
      <w:pPr>
        <w:rPr>
          <w:rFonts w:ascii="Arial" w:hAnsi="Arial" w:cs="Arial"/>
        </w:rPr>
      </w:pPr>
      <w:r>
        <w:rPr>
          <w:rFonts w:ascii="Arial" w:hAnsi="Arial" w:cs="Arial"/>
          <w:b/>
        </w:rPr>
        <w:t>March</w:t>
      </w:r>
      <w:r w:rsidR="00850F08">
        <w:rPr>
          <w:rFonts w:ascii="Arial" w:hAnsi="Arial" w:cs="Arial"/>
          <w:b/>
        </w:rPr>
        <w:t xml:space="preserve"> 19</w:t>
      </w:r>
      <w:r w:rsidR="004C3D7E" w:rsidRPr="00A42AF4">
        <w:rPr>
          <w:rFonts w:ascii="Arial" w:hAnsi="Arial" w:cs="Arial"/>
          <w:b/>
        </w:rPr>
        <w:t>, 201</w:t>
      </w:r>
      <w:r w:rsidR="00850F08">
        <w:rPr>
          <w:rFonts w:ascii="Arial" w:hAnsi="Arial" w:cs="Arial"/>
          <w:b/>
        </w:rPr>
        <w:t>9</w:t>
      </w:r>
      <w:r w:rsidR="004C3D7E" w:rsidRPr="00A42AF4">
        <w:rPr>
          <w:rFonts w:ascii="Arial" w:hAnsi="Arial" w:cs="Arial"/>
          <w:b/>
        </w:rPr>
        <w:t xml:space="preserve"> Minutes:</w:t>
      </w:r>
      <w:r w:rsidR="004C3D7E" w:rsidRPr="00A42AF4">
        <w:rPr>
          <w:rFonts w:ascii="Arial" w:hAnsi="Arial" w:cs="Arial"/>
        </w:rPr>
        <w:t xml:space="preserve">  A motion by </w:t>
      </w:r>
      <w:r w:rsidR="00BB21C1">
        <w:rPr>
          <w:rFonts w:ascii="Arial" w:hAnsi="Arial" w:cs="Arial"/>
        </w:rPr>
        <w:t>Henderson</w:t>
      </w:r>
      <w:r w:rsidR="004C3D7E" w:rsidRPr="00A42AF4">
        <w:rPr>
          <w:rFonts w:ascii="Arial" w:hAnsi="Arial" w:cs="Arial"/>
        </w:rPr>
        <w:t xml:space="preserve"> second by </w:t>
      </w:r>
      <w:r w:rsidR="00BB21C1">
        <w:rPr>
          <w:rFonts w:ascii="Arial" w:hAnsi="Arial" w:cs="Arial"/>
        </w:rPr>
        <w:t>Pauza</w:t>
      </w:r>
      <w:r w:rsidR="004C3D7E" w:rsidRPr="00A42AF4">
        <w:rPr>
          <w:rFonts w:ascii="Arial" w:hAnsi="Arial" w:cs="Arial"/>
        </w:rPr>
        <w:t xml:space="preserve"> to </w:t>
      </w:r>
      <w:r w:rsidR="00385416">
        <w:rPr>
          <w:rFonts w:ascii="Arial" w:hAnsi="Arial" w:cs="Arial"/>
        </w:rPr>
        <w:t>approve</w:t>
      </w:r>
      <w:r w:rsidR="004C3D7E" w:rsidRPr="00A42AF4">
        <w:rPr>
          <w:rFonts w:ascii="Arial" w:hAnsi="Arial" w:cs="Arial"/>
        </w:rPr>
        <w:t xml:space="preserve"> the minutes of </w:t>
      </w:r>
      <w:r>
        <w:rPr>
          <w:rFonts w:ascii="Arial" w:hAnsi="Arial" w:cs="Arial"/>
        </w:rPr>
        <w:t>March</w:t>
      </w:r>
      <w:r w:rsidR="0085733B">
        <w:rPr>
          <w:rFonts w:ascii="Arial" w:hAnsi="Arial" w:cs="Arial"/>
        </w:rPr>
        <w:t xml:space="preserve"> 1</w:t>
      </w:r>
      <w:r w:rsidR="00A254AA">
        <w:rPr>
          <w:rFonts w:ascii="Arial" w:hAnsi="Arial" w:cs="Arial"/>
        </w:rPr>
        <w:t>9</w:t>
      </w:r>
      <w:r w:rsidR="004C3D7E" w:rsidRPr="00A42AF4">
        <w:rPr>
          <w:rFonts w:ascii="Arial" w:hAnsi="Arial" w:cs="Arial"/>
        </w:rPr>
        <w:t>, 201</w:t>
      </w:r>
      <w:r w:rsidR="00A254AA">
        <w:rPr>
          <w:rFonts w:ascii="Arial" w:hAnsi="Arial" w:cs="Arial"/>
        </w:rPr>
        <w:t>9</w:t>
      </w:r>
      <w:r w:rsidR="004C3D7E" w:rsidRPr="00A42AF4">
        <w:rPr>
          <w:rFonts w:ascii="Arial" w:hAnsi="Arial" w:cs="Arial"/>
        </w:rPr>
        <w:t xml:space="preserve"> as submitted.  Motion carried. </w:t>
      </w:r>
    </w:p>
    <w:p w14:paraId="2377DC95" w14:textId="031F1FF4" w:rsidR="004C3D7E" w:rsidRDefault="004C3D7E" w:rsidP="0038385C">
      <w:pPr>
        <w:rPr>
          <w:rFonts w:ascii="Arial" w:hAnsi="Arial" w:cs="Arial"/>
        </w:rPr>
      </w:pPr>
    </w:p>
    <w:p w14:paraId="5C19834B" w14:textId="656BD739" w:rsidR="003932F7" w:rsidRDefault="003932F7" w:rsidP="0038385C">
      <w:pPr>
        <w:rPr>
          <w:rFonts w:ascii="Arial" w:hAnsi="Arial" w:cs="Arial"/>
        </w:rPr>
      </w:pPr>
      <w:r w:rsidRPr="003932F7">
        <w:rPr>
          <w:rFonts w:ascii="Arial" w:hAnsi="Arial" w:cs="Arial"/>
          <w:b/>
        </w:rPr>
        <w:t>Correspondence</w:t>
      </w:r>
      <w:r>
        <w:rPr>
          <w:rFonts w:ascii="Arial" w:hAnsi="Arial" w:cs="Arial"/>
        </w:rPr>
        <w:t xml:space="preserve">:  Planning Commission member Jim Kreiser asked about the conversation that occurred regarding the 237 Lawn Road.  </w:t>
      </w:r>
    </w:p>
    <w:p w14:paraId="6BFBC801" w14:textId="752C889C" w:rsidR="003932F7" w:rsidRDefault="003932F7" w:rsidP="0038385C">
      <w:pPr>
        <w:rPr>
          <w:rFonts w:ascii="Arial" w:hAnsi="Arial" w:cs="Arial"/>
        </w:rPr>
      </w:pPr>
    </w:p>
    <w:p w14:paraId="4881BFE2" w14:textId="41B1E353" w:rsidR="003932F7" w:rsidRDefault="003932F7" w:rsidP="0038385C">
      <w:pPr>
        <w:rPr>
          <w:rFonts w:ascii="Arial" w:hAnsi="Arial" w:cs="Arial"/>
        </w:rPr>
      </w:pPr>
      <w:r w:rsidRPr="003932F7">
        <w:rPr>
          <w:rFonts w:ascii="Arial" w:hAnsi="Arial" w:cs="Arial"/>
          <w:b/>
        </w:rPr>
        <w:t>Agenda</w:t>
      </w:r>
      <w:r>
        <w:rPr>
          <w:rFonts w:ascii="Arial" w:hAnsi="Arial" w:cs="Arial"/>
        </w:rPr>
        <w:t xml:space="preserve">: Chairman Donnelley, with permission from the Board, moved the Old Business Discussion before the New Business.  </w:t>
      </w:r>
    </w:p>
    <w:p w14:paraId="2329E1BE" w14:textId="77777777" w:rsidR="003932F7" w:rsidRPr="00A42AF4" w:rsidRDefault="003932F7" w:rsidP="0038385C">
      <w:pPr>
        <w:rPr>
          <w:rFonts w:ascii="Arial" w:hAnsi="Arial" w:cs="Arial"/>
        </w:rPr>
      </w:pPr>
    </w:p>
    <w:p w14:paraId="4B4AD70B" w14:textId="77777777" w:rsidR="003932F7" w:rsidRDefault="003932F7" w:rsidP="0038385C">
      <w:pPr>
        <w:rPr>
          <w:rFonts w:ascii="Arial" w:hAnsi="Arial" w:cs="Arial"/>
          <w:b/>
          <w:u w:val="single"/>
        </w:rPr>
      </w:pPr>
      <w:r>
        <w:rPr>
          <w:rFonts w:ascii="Arial" w:hAnsi="Arial" w:cs="Arial"/>
          <w:b/>
          <w:u w:val="single"/>
        </w:rPr>
        <w:t>Old Business</w:t>
      </w:r>
    </w:p>
    <w:p w14:paraId="611E8F01" w14:textId="77777777" w:rsidR="003932F7" w:rsidRDefault="003932F7" w:rsidP="0038385C">
      <w:pPr>
        <w:rPr>
          <w:rFonts w:ascii="Arial" w:hAnsi="Arial" w:cs="Arial"/>
          <w:b/>
          <w:u w:val="single"/>
        </w:rPr>
      </w:pPr>
    </w:p>
    <w:p w14:paraId="5EDA7E00" w14:textId="2DDCAB82" w:rsidR="003932F7" w:rsidRPr="009C283C" w:rsidRDefault="003932F7" w:rsidP="0038385C">
      <w:pPr>
        <w:rPr>
          <w:rFonts w:ascii="Arial" w:hAnsi="Arial" w:cs="Arial"/>
        </w:rPr>
      </w:pPr>
      <w:bookmarkStart w:id="0" w:name="_Hlk6340643"/>
      <w:r w:rsidRPr="003932F7">
        <w:rPr>
          <w:rFonts w:ascii="Arial" w:hAnsi="Arial" w:cs="Arial"/>
          <w:b/>
        </w:rPr>
        <w:t>01-2019 - Richard and Marlene Martin and Larry and Christine Shuman:</w:t>
      </w:r>
      <w:r w:rsidRPr="003932F7">
        <w:rPr>
          <w:rFonts w:ascii="Arial" w:hAnsi="Arial" w:cs="Arial"/>
        </w:rPr>
        <w:t xml:space="preserve"> Subdivision Minor/Final </w:t>
      </w:r>
      <w:bookmarkEnd w:id="0"/>
      <w:r w:rsidRPr="003932F7">
        <w:rPr>
          <w:rFonts w:ascii="Arial" w:hAnsi="Arial" w:cs="Arial"/>
        </w:rPr>
        <w:t xml:space="preserve">– Conservation Zone, 812 Mount Pleasant Road Tax Parcel 31-2312987-339259 and 816 Mount Pleasant Road, Tax Parcel 31-2313410-339236 Total Acreage 4.586.  One lot line addition.  No new construction is proposed. This item came </w:t>
      </w:r>
      <w:r w:rsidRPr="003932F7">
        <w:rPr>
          <w:rFonts w:ascii="Arial" w:hAnsi="Arial" w:cs="Arial"/>
        </w:rPr>
        <w:lastRenderedPageBreak/>
        <w:t>to the Planning Commission on March 19, 2019 and was tabled so the engineer could revise the plan.</w:t>
      </w:r>
      <w:r>
        <w:rPr>
          <w:rFonts w:ascii="Arial" w:hAnsi="Arial" w:cs="Arial"/>
        </w:rPr>
        <w:t xml:space="preserve"> Jason </w:t>
      </w:r>
      <w:proofErr w:type="spellStart"/>
      <w:r>
        <w:rPr>
          <w:rFonts w:ascii="Arial" w:hAnsi="Arial" w:cs="Arial"/>
        </w:rPr>
        <w:t>Chernich</w:t>
      </w:r>
      <w:proofErr w:type="spellEnd"/>
      <w:r>
        <w:rPr>
          <w:rFonts w:ascii="Arial" w:hAnsi="Arial" w:cs="Arial"/>
        </w:rPr>
        <w:t xml:space="preserve"> from </w:t>
      </w:r>
      <w:proofErr w:type="spellStart"/>
      <w:r>
        <w:rPr>
          <w:rFonts w:ascii="Arial" w:hAnsi="Arial" w:cs="Arial"/>
        </w:rPr>
        <w:t>Steckbeck</w:t>
      </w:r>
      <w:proofErr w:type="spellEnd"/>
      <w:r>
        <w:rPr>
          <w:rFonts w:ascii="Arial" w:hAnsi="Arial" w:cs="Arial"/>
        </w:rPr>
        <w:t xml:space="preserve"> Engineering </w:t>
      </w:r>
      <w:r w:rsidR="009C283C">
        <w:rPr>
          <w:rFonts w:ascii="Arial" w:hAnsi="Arial" w:cs="Arial"/>
        </w:rPr>
        <w:t xml:space="preserve">presented the development on behalf of his client.  There are no waivers requested.  A motion by Pauza second by Henderson to recommend approval </w:t>
      </w:r>
      <w:r w:rsidR="009C283C" w:rsidRPr="009C283C">
        <w:rPr>
          <w:rFonts w:ascii="Arial" w:hAnsi="Arial" w:cs="Arial"/>
        </w:rPr>
        <w:t xml:space="preserve">of </w:t>
      </w:r>
      <w:r w:rsidR="009C283C" w:rsidRPr="003932F7">
        <w:rPr>
          <w:rFonts w:ascii="Arial" w:hAnsi="Arial" w:cs="Arial"/>
        </w:rPr>
        <w:t>01-2019 - Richard and Marlene Martin and Larry and Christine Shuman: Subdivision Minor/Final</w:t>
      </w:r>
      <w:r w:rsidR="009C283C">
        <w:rPr>
          <w:rFonts w:ascii="Arial" w:hAnsi="Arial" w:cs="Arial"/>
        </w:rPr>
        <w:t xml:space="preserve"> subdivision plan subject to Township Engineer, </w:t>
      </w:r>
      <w:proofErr w:type="spellStart"/>
      <w:r w:rsidR="009C283C">
        <w:rPr>
          <w:rFonts w:ascii="Arial" w:hAnsi="Arial" w:cs="Arial"/>
        </w:rPr>
        <w:t>Rettew’s</w:t>
      </w:r>
      <w:proofErr w:type="spellEnd"/>
      <w:r w:rsidR="009C283C">
        <w:rPr>
          <w:rFonts w:ascii="Arial" w:hAnsi="Arial" w:cs="Arial"/>
        </w:rPr>
        <w:t xml:space="preserve"> letter dated April 11, 2019.  Motion carried.  </w:t>
      </w:r>
    </w:p>
    <w:p w14:paraId="23C2F435" w14:textId="77777777" w:rsidR="003932F7" w:rsidRPr="009C283C" w:rsidRDefault="003932F7" w:rsidP="0038385C">
      <w:pPr>
        <w:rPr>
          <w:rFonts w:ascii="Arial" w:hAnsi="Arial" w:cs="Arial"/>
          <w:u w:val="single"/>
        </w:rPr>
      </w:pPr>
    </w:p>
    <w:p w14:paraId="568FFCF4" w14:textId="7F20AE12" w:rsidR="0038385C" w:rsidRDefault="0038385C" w:rsidP="0038385C">
      <w:pPr>
        <w:rPr>
          <w:rFonts w:ascii="Arial" w:hAnsi="Arial" w:cs="Arial"/>
          <w:b/>
          <w:u w:val="single"/>
        </w:rPr>
      </w:pPr>
      <w:r w:rsidRPr="00A42AF4">
        <w:rPr>
          <w:rFonts w:ascii="Arial" w:hAnsi="Arial" w:cs="Arial"/>
          <w:b/>
          <w:u w:val="single"/>
        </w:rPr>
        <w:t>New Business</w:t>
      </w:r>
    </w:p>
    <w:p w14:paraId="1C215120" w14:textId="77777777" w:rsidR="002C52D9" w:rsidRPr="002C52D9" w:rsidRDefault="002C52D9" w:rsidP="002C52D9">
      <w:pPr>
        <w:ind w:left="360"/>
        <w:rPr>
          <w:rFonts w:ascii="Arial" w:hAnsi="Arial" w:cs="Arial"/>
        </w:rPr>
      </w:pPr>
      <w:bookmarkStart w:id="1" w:name="_Hlk516565031"/>
    </w:p>
    <w:bookmarkEnd w:id="1"/>
    <w:p w14:paraId="43BF69A3" w14:textId="2F45810B" w:rsidR="009C283C" w:rsidRDefault="009C283C" w:rsidP="009C283C">
      <w:pPr>
        <w:rPr>
          <w:rFonts w:ascii="Arial" w:hAnsi="Arial" w:cs="Arial"/>
        </w:rPr>
      </w:pPr>
      <w:r w:rsidRPr="00364CC6">
        <w:rPr>
          <w:rFonts w:ascii="Arial" w:hAnsi="Arial" w:cs="Arial"/>
          <w:b/>
        </w:rPr>
        <w:t>08-2018</w:t>
      </w:r>
      <w:r>
        <w:rPr>
          <w:rFonts w:ascii="Arial" w:hAnsi="Arial" w:cs="Arial"/>
          <w:b/>
        </w:rPr>
        <w:t xml:space="preserve"> </w:t>
      </w:r>
      <w:r w:rsidRPr="00364CC6">
        <w:rPr>
          <w:rFonts w:ascii="Arial" w:hAnsi="Arial" w:cs="Arial"/>
          <w:b/>
        </w:rPr>
        <w:t>- C&amp;S Construction</w:t>
      </w:r>
      <w:r>
        <w:rPr>
          <w:rFonts w:ascii="Arial" w:hAnsi="Arial" w:cs="Arial"/>
          <w:b/>
        </w:rPr>
        <w:t xml:space="preserve"> - 237 Lawn Road</w:t>
      </w:r>
      <w:r>
        <w:rPr>
          <w:rFonts w:ascii="Arial" w:hAnsi="Arial" w:cs="Arial"/>
        </w:rPr>
        <w:t xml:space="preserve">: </w:t>
      </w:r>
      <w:r w:rsidRPr="00364CC6">
        <w:rPr>
          <w:rFonts w:ascii="Arial" w:hAnsi="Arial" w:cs="Arial"/>
        </w:rPr>
        <w:t xml:space="preserve">Subdivision </w:t>
      </w:r>
      <w:r>
        <w:rPr>
          <w:rFonts w:ascii="Arial" w:hAnsi="Arial" w:cs="Arial"/>
        </w:rPr>
        <w:t>Preliminary/Final</w:t>
      </w:r>
      <w:r w:rsidRPr="00364CC6">
        <w:rPr>
          <w:rFonts w:ascii="Arial" w:hAnsi="Arial" w:cs="Arial"/>
        </w:rPr>
        <w:t xml:space="preserve"> Plan</w:t>
      </w:r>
      <w:r>
        <w:rPr>
          <w:rFonts w:ascii="Arial" w:hAnsi="Arial" w:cs="Arial"/>
        </w:rPr>
        <w:t xml:space="preserve"> </w:t>
      </w:r>
      <w:r w:rsidRPr="00364CC6">
        <w:rPr>
          <w:rFonts w:ascii="Arial" w:hAnsi="Arial" w:cs="Arial"/>
        </w:rPr>
        <w:t>- Conservation Zone, 237 Lawn Rd, Tax Parcel 31-2297010-338140-0000, 5.64 total acres, the plan depicts 3 proposed lots.</w:t>
      </w:r>
      <w:r>
        <w:rPr>
          <w:rFonts w:ascii="Arial" w:hAnsi="Arial" w:cs="Arial"/>
        </w:rPr>
        <w:t xml:space="preserve">  The developer is requesting a waiver from §4.</w:t>
      </w:r>
      <w:proofErr w:type="gramStart"/>
      <w:r>
        <w:rPr>
          <w:rFonts w:ascii="Arial" w:hAnsi="Arial" w:cs="Arial"/>
        </w:rPr>
        <w:t>06.I</w:t>
      </w:r>
      <w:proofErr w:type="gramEnd"/>
      <w:r>
        <w:rPr>
          <w:rFonts w:ascii="Arial" w:hAnsi="Arial" w:cs="Arial"/>
        </w:rPr>
        <w:t xml:space="preserve"> – Road Improvements to Kreider Road.</w:t>
      </w:r>
    </w:p>
    <w:p w14:paraId="10D783DE" w14:textId="6A1C7144" w:rsidR="009C283C" w:rsidRDefault="009C283C" w:rsidP="009C283C">
      <w:pPr>
        <w:rPr>
          <w:rFonts w:ascii="Arial" w:hAnsi="Arial" w:cs="Arial"/>
        </w:rPr>
      </w:pPr>
    </w:p>
    <w:p w14:paraId="485EE4A4" w14:textId="01B2E351" w:rsidR="00C51831" w:rsidRDefault="009C283C" w:rsidP="009C283C">
      <w:pPr>
        <w:rPr>
          <w:rFonts w:ascii="Arial" w:hAnsi="Arial" w:cs="Arial"/>
        </w:rPr>
      </w:pPr>
      <w:r w:rsidRPr="009C283C">
        <w:rPr>
          <w:rFonts w:ascii="Arial" w:hAnsi="Arial" w:cs="Arial"/>
          <w:b/>
        </w:rPr>
        <w:t>Waiver</w:t>
      </w:r>
      <w:r w:rsidRPr="009C283C">
        <w:rPr>
          <w:rFonts w:ascii="Arial" w:hAnsi="Arial" w:cs="Arial"/>
        </w:rPr>
        <w:t>:</w:t>
      </w:r>
      <w:r>
        <w:rPr>
          <w:rFonts w:ascii="Arial" w:hAnsi="Arial" w:cs="Arial"/>
        </w:rPr>
        <w:t xml:space="preserve">  A motion by Pauza second by Henderson to recommend declining </w:t>
      </w:r>
      <w:r w:rsidR="00C51831">
        <w:rPr>
          <w:rFonts w:ascii="Arial" w:hAnsi="Arial" w:cs="Arial"/>
        </w:rPr>
        <w:t xml:space="preserve">waiver request </w:t>
      </w:r>
      <w:r w:rsidR="00C51831">
        <w:rPr>
          <w:rFonts w:ascii="Arial" w:hAnsi="Arial" w:cs="Arial"/>
        </w:rPr>
        <w:t>§4.</w:t>
      </w:r>
      <w:proofErr w:type="gramStart"/>
      <w:r w:rsidR="00C51831">
        <w:rPr>
          <w:rFonts w:ascii="Arial" w:hAnsi="Arial" w:cs="Arial"/>
        </w:rPr>
        <w:t>06.I</w:t>
      </w:r>
      <w:proofErr w:type="gramEnd"/>
      <w:r w:rsidR="00C51831">
        <w:rPr>
          <w:rFonts w:ascii="Arial" w:hAnsi="Arial" w:cs="Arial"/>
        </w:rPr>
        <w:t xml:space="preserve"> – Road Improvements to Kreider Road</w:t>
      </w:r>
      <w:r w:rsidR="00C51831">
        <w:rPr>
          <w:rFonts w:ascii="Arial" w:hAnsi="Arial" w:cs="Arial"/>
        </w:rPr>
        <w:t>.  Motion carried.</w:t>
      </w:r>
    </w:p>
    <w:p w14:paraId="4109D150" w14:textId="77777777" w:rsidR="00C51831" w:rsidRDefault="00C51831" w:rsidP="009C283C">
      <w:pPr>
        <w:rPr>
          <w:rFonts w:ascii="Arial" w:hAnsi="Arial" w:cs="Arial"/>
          <w:b/>
        </w:rPr>
      </w:pPr>
    </w:p>
    <w:p w14:paraId="60321BBD" w14:textId="0F09C1A8" w:rsidR="009C283C" w:rsidRPr="00C51831" w:rsidRDefault="00C51831" w:rsidP="009C283C">
      <w:pPr>
        <w:rPr>
          <w:rFonts w:ascii="Arial" w:hAnsi="Arial" w:cs="Arial"/>
        </w:rPr>
      </w:pPr>
      <w:r w:rsidRPr="00364CC6">
        <w:rPr>
          <w:rFonts w:ascii="Arial" w:hAnsi="Arial" w:cs="Arial"/>
          <w:b/>
        </w:rPr>
        <w:t>08-2018</w:t>
      </w:r>
      <w:r>
        <w:rPr>
          <w:rFonts w:ascii="Arial" w:hAnsi="Arial" w:cs="Arial"/>
          <w:b/>
        </w:rPr>
        <w:t xml:space="preserve"> </w:t>
      </w:r>
      <w:r w:rsidRPr="00364CC6">
        <w:rPr>
          <w:rFonts w:ascii="Arial" w:hAnsi="Arial" w:cs="Arial"/>
          <w:b/>
        </w:rPr>
        <w:t>- C&amp;S Construction</w:t>
      </w:r>
      <w:r>
        <w:rPr>
          <w:rFonts w:ascii="Arial" w:hAnsi="Arial" w:cs="Arial"/>
          <w:b/>
        </w:rPr>
        <w:t xml:space="preserve"> - 237 Lawn Road</w:t>
      </w:r>
      <w:r>
        <w:rPr>
          <w:rFonts w:ascii="Arial" w:hAnsi="Arial" w:cs="Arial"/>
          <w:b/>
        </w:rPr>
        <w:t xml:space="preserve">:  </w:t>
      </w:r>
      <w:r>
        <w:rPr>
          <w:rFonts w:ascii="Arial" w:hAnsi="Arial" w:cs="Arial"/>
        </w:rPr>
        <w:t>A motion by Kreiser second by Henderson to recommend plan be disapproved unless the previous plan submitt</w:t>
      </w:r>
      <w:r w:rsidR="00A16293">
        <w:rPr>
          <w:rFonts w:ascii="Arial" w:hAnsi="Arial" w:cs="Arial"/>
        </w:rPr>
        <w:t>ed to the Planning Commission</w:t>
      </w:r>
      <w:r>
        <w:rPr>
          <w:rFonts w:ascii="Arial" w:hAnsi="Arial" w:cs="Arial"/>
        </w:rPr>
        <w:t xml:space="preserve"> that depicts the road widening along Kreider Road be placed back on the plan and presented to the Board of Supervisors.  </w:t>
      </w:r>
      <w:r w:rsidR="00A16293">
        <w:rPr>
          <w:rFonts w:ascii="Arial" w:hAnsi="Arial" w:cs="Arial"/>
        </w:rPr>
        <w:t xml:space="preserve">Motion carried. </w:t>
      </w:r>
    </w:p>
    <w:p w14:paraId="21446C22" w14:textId="0B178934" w:rsidR="009C283C" w:rsidRDefault="009C283C" w:rsidP="009C283C">
      <w:pPr>
        <w:ind w:left="360"/>
        <w:rPr>
          <w:rFonts w:ascii="Arial" w:hAnsi="Arial" w:cs="Arial"/>
        </w:rPr>
      </w:pPr>
    </w:p>
    <w:p w14:paraId="58F506A1" w14:textId="4283737B" w:rsidR="009C283C" w:rsidRPr="00A16293" w:rsidRDefault="009C283C" w:rsidP="009C283C">
      <w:pPr>
        <w:rPr>
          <w:rFonts w:ascii="Arial" w:hAnsi="Arial" w:cs="Arial"/>
        </w:rPr>
      </w:pPr>
      <w:r>
        <w:rPr>
          <w:rFonts w:ascii="Arial" w:hAnsi="Arial" w:cs="Arial"/>
          <w:b/>
        </w:rPr>
        <w:t>06-2018 – Mt. Pleasant Ventures, LLC - Lyndel Drive:</w:t>
      </w:r>
      <w:r>
        <w:rPr>
          <w:rFonts w:ascii="Arial" w:hAnsi="Arial" w:cs="Arial"/>
        </w:rPr>
        <w:t xml:space="preserve"> Subdivision Minor/Final – Zoned Low Density Residential, 215 Lyndel Drive, Tax Parcel 31-22955572-345434-0000. Total Acreage 15.1972.  Plan depicts 14 lots.  </w:t>
      </w:r>
      <w:r w:rsidR="00A16293">
        <w:rPr>
          <w:rFonts w:ascii="Arial" w:hAnsi="Arial" w:cs="Arial"/>
        </w:rPr>
        <w:t xml:space="preserve">Josh Weaber presented subdivision plan on behalf of his clients.  A motion by Pauza second by Henderson to table the </w:t>
      </w:r>
      <w:r w:rsidR="00A16293" w:rsidRPr="00A16293">
        <w:rPr>
          <w:rFonts w:ascii="Arial" w:hAnsi="Arial" w:cs="Arial"/>
        </w:rPr>
        <w:t xml:space="preserve">06-2018 – Mt. Pleasant Ventures, LLC - </w:t>
      </w:r>
      <w:proofErr w:type="spellStart"/>
      <w:r w:rsidR="00A16293" w:rsidRPr="00A16293">
        <w:rPr>
          <w:rFonts w:ascii="Arial" w:hAnsi="Arial" w:cs="Arial"/>
        </w:rPr>
        <w:t>Lyndel</w:t>
      </w:r>
      <w:proofErr w:type="spellEnd"/>
      <w:r w:rsidR="00A16293" w:rsidRPr="00A16293">
        <w:rPr>
          <w:rFonts w:ascii="Arial" w:hAnsi="Arial" w:cs="Arial"/>
        </w:rPr>
        <w:t xml:space="preserve"> Drive</w:t>
      </w:r>
      <w:r w:rsidR="00A16293">
        <w:rPr>
          <w:rFonts w:ascii="Arial" w:hAnsi="Arial" w:cs="Arial"/>
        </w:rPr>
        <w:t xml:space="preserve"> Subdivision plan until the revisions noted in the township engineer’s letter may be addressed.  Motion carried. </w:t>
      </w:r>
    </w:p>
    <w:p w14:paraId="4B0C23C2" w14:textId="77777777" w:rsidR="009C283C" w:rsidRPr="00A16293" w:rsidRDefault="009C283C" w:rsidP="009C283C">
      <w:pPr>
        <w:ind w:left="360"/>
        <w:rPr>
          <w:rFonts w:ascii="Arial" w:hAnsi="Arial" w:cs="Arial"/>
        </w:rPr>
      </w:pPr>
    </w:p>
    <w:p w14:paraId="300AFF7F" w14:textId="142D4B51" w:rsidR="009C283C" w:rsidRDefault="009C283C" w:rsidP="00A16293">
      <w:pPr>
        <w:rPr>
          <w:rFonts w:ascii="Arial" w:hAnsi="Arial" w:cs="Arial"/>
        </w:rPr>
      </w:pPr>
      <w:r w:rsidRPr="00A00CCB">
        <w:rPr>
          <w:rFonts w:ascii="Arial" w:hAnsi="Arial" w:cs="Arial"/>
          <w:b/>
        </w:rPr>
        <w:t xml:space="preserve">Non-Building Waiver Sewer Planning Module for </w:t>
      </w:r>
      <w:r w:rsidR="00A16293">
        <w:rPr>
          <w:rFonts w:ascii="Arial" w:hAnsi="Arial" w:cs="Arial"/>
          <w:b/>
        </w:rPr>
        <w:t>Martin/</w:t>
      </w:r>
      <w:r w:rsidRPr="00A00CCB">
        <w:rPr>
          <w:rFonts w:ascii="Arial" w:hAnsi="Arial" w:cs="Arial"/>
          <w:b/>
        </w:rPr>
        <w:t>Shuman</w:t>
      </w:r>
      <w:r w:rsidR="00A16293">
        <w:rPr>
          <w:rFonts w:ascii="Arial" w:hAnsi="Arial" w:cs="Arial"/>
          <w:b/>
        </w:rPr>
        <w:t xml:space="preserve">:  </w:t>
      </w:r>
      <w:r w:rsidR="00A16293">
        <w:rPr>
          <w:rFonts w:ascii="Arial" w:hAnsi="Arial" w:cs="Arial"/>
        </w:rPr>
        <w:t xml:space="preserve">A motion by Pauza second by Henderson to authorize the Secretary of the Planning Commission to sign the </w:t>
      </w:r>
      <w:r w:rsidR="00A16293" w:rsidRPr="00A16293">
        <w:rPr>
          <w:rFonts w:ascii="Arial" w:hAnsi="Arial" w:cs="Arial"/>
        </w:rPr>
        <w:t xml:space="preserve">Non-Building Waiver Sewer Planning Module for </w:t>
      </w:r>
      <w:r w:rsidR="00A16293">
        <w:rPr>
          <w:rFonts w:ascii="Arial" w:hAnsi="Arial" w:cs="Arial"/>
        </w:rPr>
        <w:t>Martin/</w:t>
      </w:r>
      <w:r w:rsidR="00A16293" w:rsidRPr="00A16293">
        <w:rPr>
          <w:rFonts w:ascii="Arial" w:hAnsi="Arial" w:cs="Arial"/>
        </w:rPr>
        <w:t>Shuman</w:t>
      </w:r>
      <w:r w:rsidR="00A16293">
        <w:rPr>
          <w:rFonts w:ascii="Arial" w:hAnsi="Arial" w:cs="Arial"/>
        </w:rPr>
        <w:t xml:space="preserve">.  Motion carried. </w:t>
      </w:r>
    </w:p>
    <w:p w14:paraId="7AC91E4B" w14:textId="77777777" w:rsidR="00A16293" w:rsidRPr="00A16293" w:rsidRDefault="00A16293" w:rsidP="00A16293">
      <w:pPr>
        <w:rPr>
          <w:rFonts w:ascii="Arial" w:hAnsi="Arial" w:cs="Arial"/>
        </w:rPr>
      </w:pPr>
    </w:p>
    <w:p w14:paraId="30F888E0" w14:textId="04FC3BD7" w:rsidR="009C283C" w:rsidRPr="00A16293" w:rsidRDefault="009C283C" w:rsidP="009C283C">
      <w:pPr>
        <w:rPr>
          <w:rFonts w:ascii="Arial" w:hAnsi="Arial" w:cs="Arial"/>
        </w:rPr>
      </w:pPr>
      <w:r>
        <w:rPr>
          <w:rFonts w:ascii="Arial" w:hAnsi="Arial" w:cs="Arial"/>
          <w:b/>
        </w:rPr>
        <w:t>Zoning Revision- Discussion</w:t>
      </w:r>
      <w:r w:rsidR="00A16293">
        <w:rPr>
          <w:rFonts w:ascii="Arial" w:hAnsi="Arial" w:cs="Arial"/>
          <w:b/>
        </w:rPr>
        <w:t xml:space="preserve">: </w:t>
      </w:r>
      <w:r w:rsidR="00A16293">
        <w:rPr>
          <w:rFonts w:ascii="Arial" w:hAnsi="Arial" w:cs="Arial"/>
        </w:rPr>
        <w:t>The Planning Com</w:t>
      </w:r>
      <w:r w:rsidR="00D338B7">
        <w:rPr>
          <w:rFonts w:ascii="Arial" w:hAnsi="Arial" w:cs="Arial"/>
        </w:rPr>
        <w:t>m</w:t>
      </w:r>
      <w:r w:rsidR="00A16293">
        <w:rPr>
          <w:rFonts w:ascii="Arial" w:hAnsi="Arial" w:cs="Arial"/>
        </w:rPr>
        <w:t xml:space="preserve">ission </w:t>
      </w:r>
      <w:r w:rsidR="00D338B7">
        <w:rPr>
          <w:rFonts w:ascii="Arial" w:hAnsi="Arial" w:cs="Arial"/>
        </w:rPr>
        <w:t xml:space="preserve">reviewed the uses submitted by the Township Engineer Chlebnikow and Township Zoning Officer Blauch.  Public Comment: Township resident Connie </w:t>
      </w:r>
      <w:proofErr w:type="spellStart"/>
      <w:r w:rsidR="00D338B7">
        <w:rPr>
          <w:rFonts w:ascii="Arial" w:hAnsi="Arial" w:cs="Arial"/>
        </w:rPr>
        <w:t>Brossman</w:t>
      </w:r>
      <w:proofErr w:type="spellEnd"/>
      <w:r w:rsidR="00D338B7">
        <w:rPr>
          <w:rFonts w:ascii="Arial" w:hAnsi="Arial" w:cs="Arial"/>
        </w:rPr>
        <w:t xml:space="preserve"> inquired about the use of cluster developments in the future and she asked the Planning Commission to keep in mind some of the other municipalities and the development that is happening in them.   Chlebnikow and Blauch will review the Conservation, Agricultural, Ag Holding sections and make tracked changes on the first three districts.  </w:t>
      </w:r>
    </w:p>
    <w:p w14:paraId="3CC0ED5B" w14:textId="77777777" w:rsidR="00DF68EB" w:rsidRDefault="00DF68EB" w:rsidP="00DF68EB">
      <w:pPr>
        <w:rPr>
          <w:rFonts w:ascii="Arial" w:hAnsi="Arial" w:cs="Arial"/>
          <w:b/>
        </w:rPr>
      </w:pPr>
    </w:p>
    <w:p w14:paraId="33F5E2AE" w14:textId="77777777" w:rsidR="00DF68EB" w:rsidRDefault="00DF68EB" w:rsidP="002435C2">
      <w:pPr>
        <w:rPr>
          <w:rFonts w:ascii="Arial" w:hAnsi="Arial" w:cs="Arial"/>
          <w:b/>
        </w:rPr>
      </w:pPr>
      <w:r>
        <w:rPr>
          <w:rFonts w:ascii="Arial" w:hAnsi="Arial" w:cs="Arial"/>
          <w:b/>
        </w:rPr>
        <w:t xml:space="preserve">Good and Welfare:  </w:t>
      </w:r>
    </w:p>
    <w:p w14:paraId="104BAA42" w14:textId="5FE2B3F3" w:rsidR="0090155B" w:rsidRDefault="0090155B" w:rsidP="002435C2">
      <w:pPr>
        <w:rPr>
          <w:rFonts w:ascii="Arial" w:hAnsi="Arial" w:cs="Arial"/>
        </w:rPr>
      </w:pPr>
      <w:r>
        <w:rPr>
          <w:rFonts w:ascii="Arial" w:hAnsi="Arial" w:cs="Arial"/>
          <w:b/>
        </w:rPr>
        <w:t>Bill Bova:</w:t>
      </w:r>
      <w:r>
        <w:rPr>
          <w:rFonts w:ascii="Arial" w:hAnsi="Arial" w:cs="Arial"/>
        </w:rPr>
        <w:t xml:space="preserve"> Thanked the Planning Commission for their work. </w:t>
      </w:r>
    </w:p>
    <w:p w14:paraId="171E61BF" w14:textId="0DCA93F6" w:rsidR="0090155B" w:rsidRPr="0090155B" w:rsidRDefault="0090155B" w:rsidP="002435C2">
      <w:pPr>
        <w:rPr>
          <w:rFonts w:ascii="Arial" w:hAnsi="Arial" w:cs="Arial"/>
        </w:rPr>
      </w:pPr>
      <w:r>
        <w:rPr>
          <w:rFonts w:ascii="Arial" w:hAnsi="Arial" w:cs="Arial"/>
          <w:b/>
        </w:rPr>
        <w:t xml:space="preserve">Bob </w:t>
      </w:r>
      <w:proofErr w:type="spellStart"/>
      <w:r>
        <w:rPr>
          <w:rFonts w:ascii="Arial" w:hAnsi="Arial" w:cs="Arial"/>
          <w:b/>
        </w:rPr>
        <w:t>Goodpaster</w:t>
      </w:r>
      <w:proofErr w:type="spellEnd"/>
      <w:r>
        <w:rPr>
          <w:rFonts w:ascii="Arial" w:hAnsi="Arial" w:cs="Arial"/>
          <w:b/>
        </w:rPr>
        <w:t xml:space="preserve">: </w:t>
      </w:r>
      <w:proofErr w:type="spellStart"/>
      <w:r>
        <w:rPr>
          <w:rFonts w:ascii="Arial" w:hAnsi="Arial" w:cs="Arial"/>
        </w:rPr>
        <w:t>Goodpaster</w:t>
      </w:r>
      <w:proofErr w:type="spellEnd"/>
      <w:r>
        <w:rPr>
          <w:rFonts w:ascii="Arial" w:hAnsi="Arial" w:cs="Arial"/>
        </w:rPr>
        <w:t xml:space="preserve"> thanked Township resident Connie </w:t>
      </w:r>
      <w:proofErr w:type="spellStart"/>
      <w:r>
        <w:rPr>
          <w:rFonts w:ascii="Arial" w:hAnsi="Arial" w:cs="Arial"/>
        </w:rPr>
        <w:t>Brossman</w:t>
      </w:r>
      <w:proofErr w:type="spellEnd"/>
      <w:r>
        <w:rPr>
          <w:rFonts w:ascii="Arial" w:hAnsi="Arial" w:cs="Arial"/>
        </w:rPr>
        <w:t xml:space="preserve"> for attending the meetings.</w:t>
      </w:r>
    </w:p>
    <w:p w14:paraId="4A628BEA" w14:textId="77777777" w:rsidR="0090155B" w:rsidRDefault="0090155B" w:rsidP="002435C2">
      <w:pPr>
        <w:rPr>
          <w:rFonts w:ascii="Arial" w:hAnsi="Arial" w:cs="Arial"/>
          <w:b/>
        </w:rPr>
      </w:pPr>
    </w:p>
    <w:p w14:paraId="72E687EE" w14:textId="77777777" w:rsidR="00C002C5" w:rsidRDefault="00C002C5" w:rsidP="002435C2">
      <w:pPr>
        <w:rPr>
          <w:rFonts w:ascii="Arial" w:hAnsi="Arial" w:cs="Arial"/>
          <w:b/>
        </w:rPr>
      </w:pPr>
    </w:p>
    <w:p w14:paraId="13B6F931" w14:textId="29208A29" w:rsidR="0038385C" w:rsidRPr="00A42AF4" w:rsidRDefault="0038385C" w:rsidP="0038385C">
      <w:pPr>
        <w:rPr>
          <w:rFonts w:ascii="Arial" w:hAnsi="Arial" w:cs="Arial"/>
        </w:rPr>
      </w:pPr>
      <w:r w:rsidRPr="00A42AF4">
        <w:rPr>
          <w:rFonts w:ascii="Arial" w:hAnsi="Arial" w:cs="Arial"/>
          <w:b/>
        </w:rPr>
        <w:t>Adjournment:</w:t>
      </w:r>
      <w:r w:rsidRPr="00A42AF4">
        <w:rPr>
          <w:rFonts w:ascii="Arial" w:hAnsi="Arial" w:cs="Arial"/>
        </w:rPr>
        <w:t xml:space="preserve">  A motion by </w:t>
      </w:r>
      <w:r w:rsidR="00E9301E">
        <w:rPr>
          <w:rFonts w:ascii="Arial" w:hAnsi="Arial" w:cs="Arial"/>
        </w:rPr>
        <w:t>Kreiser</w:t>
      </w:r>
      <w:r w:rsidRPr="00A42AF4">
        <w:rPr>
          <w:rFonts w:ascii="Arial" w:hAnsi="Arial" w:cs="Arial"/>
        </w:rPr>
        <w:t xml:space="preserve"> second by</w:t>
      </w:r>
      <w:r w:rsidR="00E9301E">
        <w:rPr>
          <w:rFonts w:ascii="Arial" w:hAnsi="Arial" w:cs="Arial"/>
        </w:rPr>
        <w:t xml:space="preserve"> Bova</w:t>
      </w:r>
      <w:r w:rsidRPr="00A42AF4">
        <w:rPr>
          <w:rFonts w:ascii="Arial" w:hAnsi="Arial" w:cs="Arial"/>
        </w:rPr>
        <w:t xml:space="preserve"> to adjourn at </w:t>
      </w:r>
      <w:r w:rsidR="0090155B">
        <w:rPr>
          <w:rFonts w:ascii="Arial" w:hAnsi="Arial" w:cs="Arial"/>
        </w:rPr>
        <w:t>8</w:t>
      </w:r>
      <w:r w:rsidR="004530F8">
        <w:rPr>
          <w:rFonts w:ascii="Arial" w:hAnsi="Arial" w:cs="Arial"/>
        </w:rPr>
        <w:t>:</w:t>
      </w:r>
      <w:r w:rsidR="00E9301E">
        <w:rPr>
          <w:rFonts w:ascii="Arial" w:hAnsi="Arial" w:cs="Arial"/>
        </w:rPr>
        <w:t>52</w:t>
      </w:r>
      <w:r w:rsidR="00DF68EB">
        <w:rPr>
          <w:rFonts w:ascii="Arial" w:hAnsi="Arial" w:cs="Arial"/>
        </w:rPr>
        <w:t>P</w:t>
      </w:r>
      <w:r w:rsidR="006546E7" w:rsidRPr="00B91AB3">
        <w:rPr>
          <w:rFonts w:ascii="Arial" w:hAnsi="Arial" w:cs="Arial"/>
        </w:rPr>
        <w:t>M</w:t>
      </w:r>
      <w:r w:rsidRPr="00B91AB3">
        <w:rPr>
          <w:rFonts w:ascii="Arial" w:hAnsi="Arial" w:cs="Arial"/>
        </w:rPr>
        <w:t>.</w:t>
      </w:r>
      <w:r w:rsidRPr="00A42AF4">
        <w:rPr>
          <w:rFonts w:ascii="Arial" w:hAnsi="Arial" w:cs="Arial"/>
        </w:rPr>
        <w:t xml:space="preserve">  Motion carried.</w:t>
      </w:r>
    </w:p>
    <w:p w14:paraId="6D82909C" w14:textId="77777777" w:rsidR="0038385C" w:rsidRPr="00A42AF4" w:rsidRDefault="0038385C" w:rsidP="0038385C">
      <w:pPr>
        <w:rPr>
          <w:rFonts w:ascii="Arial" w:hAnsi="Arial" w:cs="Arial"/>
        </w:rPr>
      </w:pPr>
    </w:p>
    <w:p w14:paraId="44F29946" w14:textId="2F53817C" w:rsidR="0038385C" w:rsidRPr="00A42AF4" w:rsidRDefault="0038385C" w:rsidP="0038385C">
      <w:pPr>
        <w:rPr>
          <w:rFonts w:ascii="Arial" w:hAnsi="Arial" w:cs="Arial"/>
        </w:rPr>
      </w:pPr>
      <w:r w:rsidRPr="00A42AF4">
        <w:rPr>
          <w:rFonts w:ascii="Arial" w:hAnsi="Arial" w:cs="Arial"/>
          <w:b/>
        </w:rPr>
        <w:t>Next Meeting:</w:t>
      </w:r>
      <w:r w:rsidR="00B92E08">
        <w:rPr>
          <w:rFonts w:ascii="Arial" w:hAnsi="Arial" w:cs="Arial"/>
        </w:rPr>
        <w:t xml:space="preserve">  </w:t>
      </w:r>
      <w:r w:rsidR="006546E7" w:rsidRPr="00A42AF4">
        <w:rPr>
          <w:rFonts w:ascii="Arial" w:hAnsi="Arial" w:cs="Arial"/>
        </w:rPr>
        <w:t xml:space="preserve"> </w:t>
      </w:r>
      <w:r w:rsidR="0090155B">
        <w:rPr>
          <w:rFonts w:ascii="Arial" w:hAnsi="Arial" w:cs="Arial"/>
        </w:rPr>
        <w:t>May 22,</w:t>
      </w:r>
      <w:r w:rsidR="00BE7DEC">
        <w:rPr>
          <w:rFonts w:ascii="Arial" w:hAnsi="Arial" w:cs="Arial"/>
        </w:rPr>
        <w:t xml:space="preserve"> 201</w:t>
      </w:r>
      <w:r w:rsidR="004D4088">
        <w:rPr>
          <w:rFonts w:ascii="Arial" w:hAnsi="Arial" w:cs="Arial"/>
        </w:rPr>
        <w:t>9</w:t>
      </w:r>
    </w:p>
    <w:p w14:paraId="29EEDBC9" w14:textId="77777777" w:rsidR="0038385C" w:rsidRPr="00A42AF4" w:rsidRDefault="0038385C" w:rsidP="0038385C">
      <w:pPr>
        <w:rPr>
          <w:rFonts w:ascii="Arial" w:hAnsi="Arial" w:cs="Arial"/>
        </w:rPr>
      </w:pPr>
    </w:p>
    <w:p w14:paraId="4B728131" w14:textId="77777777" w:rsidR="00F00C89" w:rsidRPr="00A42AF4" w:rsidRDefault="0038385C" w:rsidP="0038385C">
      <w:pPr>
        <w:rPr>
          <w:rFonts w:ascii="Arial" w:hAnsi="Arial" w:cs="Arial"/>
        </w:rPr>
      </w:pPr>
      <w:r w:rsidRPr="00A42AF4">
        <w:rPr>
          <w:rFonts w:ascii="Arial" w:hAnsi="Arial" w:cs="Arial"/>
          <w:b/>
        </w:rPr>
        <w:t>Respectfully submitted by:</w:t>
      </w:r>
      <w:r w:rsidRPr="00A42AF4">
        <w:rPr>
          <w:rFonts w:ascii="Arial" w:hAnsi="Arial" w:cs="Arial"/>
        </w:rPr>
        <w:tab/>
        <w:t>Jenna Sees</w:t>
      </w:r>
      <w:bookmarkStart w:id="2" w:name="_GoBack"/>
      <w:bookmarkEnd w:id="2"/>
      <w:r w:rsidRPr="00A42AF4">
        <w:rPr>
          <w:rFonts w:ascii="Arial" w:hAnsi="Arial" w:cs="Arial"/>
        </w:rPr>
        <w:t>holtz, Township Manager</w:t>
      </w:r>
    </w:p>
    <w:sectPr w:rsidR="00F00C89" w:rsidRPr="00A42AF4"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6FC1" w14:textId="19308F9C" w:rsidR="00BD344E" w:rsidRDefault="008E1E74" w:rsidP="00BD344E">
    <w:pPr>
      <w:pStyle w:val="Footer"/>
      <w:jc w:val="center"/>
    </w:pPr>
    <w:r>
      <w:rPr>
        <w:noProof/>
      </w:rPr>
      <w:t>19MAR</w:t>
    </w:r>
    <w:r w:rsidR="00112DC0">
      <w:rPr>
        <w:noProof/>
      </w:rPr>
      <w:fldChar w:fldCharType="begin"/>
    </w:r>
    <w:r w:rsidR="00112DC0">
      <w:rPr>
        <w:noProof/>
      </w:rPr>
      <w:instrText xml:space="preserve"> FILENAME \* MERGEFORMAT </w:instrText>
    </w:r>
    <w:r w:rsidR="00112DC0">
      <w:rPr>
        <w:noProof/>
      </w:rPr>
      <w:fldChar w:fldCharType="separate"/>
    </w:r>
    <w:r w:rsidR="00385416">
      <w:rPr>
        <w:noProof/>
      </w:rPr>
      <w:t>16APR2019</w:t>
    </w:r>
    <w:r w:rsidR="00112D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
      </v:shape>
    </w:pict>
  </w:numPicBullet>
  <w:abstractNum w:abstractNumId="0"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972F0"/>
    <w:rsid w:val="000A195A"/>
    <w:rsid w:val="000B6972"/>
    <w:rsid w:val="000E65DA"/>
    <w:rsid w:val="00105D14"/>
    <w:rsid w:val="00112DC0"/>
    <w:rsid w:val="00125CC4"/>
    <w:rsid w:val="00131AFD"/>
    <w:rsid w:val="0013232C"/>
    <w:rsid w:val="00132EAD"/>
    <w:rsid w:val="00142D30"/>
    <w:rsid w:val="00155AA3"/>
    <w:rsid w:val="00171674"/>
    <w:rsid w:val="001759DF"/>
    <w:rsid w:val="001A4B74"/>
    <w:rsid w:val="001A58C3"/>
    <w:rsid w:val="001B3D6A"/>
    <w:rsid w:val="001F33FF"/>
    <w:rsid w:val="00213A5E"/>
    <w:rsid w:val="00214344"/>
    <w:rsid w:val="002401AD"/>
    <w:rsid w:val="00241380"/>
    <w:rsid w:val="002435C2"/>
    <w:rsid w:val="0025405E"/>
    <w:rsid w:val="0028302B"/>
    <w:rsid w:val="002A33EA"/>
    <w:rsid w:val="002A6074"/>
    <w:rsid w:val="002B52BD"/>
    <w:rsid w:val="002B6D0A"/>
    <w:rsid w:val="002C52D9"/>
    <w:rsid w:val="002D2636"/>
    <w:rsid w:val="002D32F1"/>
    <w:rsid w:val="002E37D3"/>
    <w:rsid w:val="00300D45"/>
    <w:rsid w:val="00306E05"/>
    <w:rsid w:val="003246FC"/>
    <w:rsid w:val="00326072"/>
    <w:rsid w:val="003376B2"/>
    <w:rsid w:val="0038385C"/>
    <w:rsid w:val="00385416"/>
    <w:rsid w:val="003869C9"/>
    <w:rsid w:val="003932F7"/>
    <w:rsid w:val="003A32D0"/>
    <w:rsid w:val="003B016B"/>
    <w:rsid w:val="003B7FB5"/>
    <w:rsid w:val="003D17DD"/>
    <w:rsid w:val="003D2156"/>
    <w:rsid w:val="003F64BE"/>
    <w:rsid w:val="0041743A"/>
    <w:rsid w:val="00423C5A"/>
    <w:rsid w:val="004359D4"/>
    <w:rsid w:val="00446EE5"/>
    <w:rsid w:val="004530F8"/>
    <w:rsid w:val="00453F94"/>
    <w:rsid w:val="00475210"/>
    <w:rsid w:val="0048733A"/>
    <w:rsid w:val="00490920"/>
    <w:rsid w:val="00493A4C"/>
    <w:rsid w:val="00497F13"/>
    <w:rsid w:val="004A0E38"/>
    <w:rsid w:val="004B5375"/>
    <w:rsid w:val="004B6905"/>
    <w:rsid w:val="004C3D7E"/>
    <w:rsid w:val="004D4088"/>
    <w:rsid w:val="004D7310"/>
    <w:rsid w:val="004F0FF9"/>
    <w:rsid w:val="00525E0B"/>
    <w:rsid w:val="00530AFC"/>
    <w:rsid w:val="00550373"/>
    <w:rsid w:val="005840C5"/>
    <w:rsid w:val="005B4ADE"/>
    <w:rsid w:val="005E2219"/>
    <w:rsid w:val="00613081"/>
    <w:rsid w:val="00645DC5"/>
    <w:rsid w:val="00653E1C"/>
    <w:rsid w:val="006546E7"/>
    <w:rsid w:val="006A07AB"/>
    <w:rsid w:val="006B5B52"/>
    <w:rsid w:val="006B7690"/>
    <w:rsid w:val="006C06BD"/>
    <w:rsid w:val="006F2CEA"/>
    <w:rsid w:val="00735D9D"/>
    <w:rsid w:val="007B0E5E"/>
    <w:rsid w:val="007B3E87"/>
    <w:rsid w:val="007D661F"/>
    <w:rsid w:val="00810A6E"/>
    <w:rsid w:val="0081128C"/>
    <w:rsid w:val="00816E53"/>
    <w:rsid w:val="00834401"/>
    <w:rsid w:val="00836933"/>
    <w:rsid w:val="00836FBC"/>
    <w:rsid w:val="00843048"/>
    <w:rsid w:val="00850F08"/>
    <w:rsid w:val="0085733B"/>
    <w:rsid w:val="0088309E"/>
    <w:rsid w:val="008A0E5E"/>
    <w:rsid w:val="008E1E74"/>
    <w:rsid w:val="008E3246"/>
    <w:rsid w:val="008F0DCF"/>
    <w:rsid w:val="0090155B"/>
    <w:rsid w:val="009173B7"/>
    <w:rsid w:val="009560A5"/>
    <w:rsid w:val="009564BD"/>
    <w:rsid w:val="00967B85"/>
    <w:rsid w:val="00967E85"/>
    <w:rsid w:val="00976E4A"/>
    <w:rsid w:val="00987419"/>
    <w:rsid w:val="00996FCA"/>
    <w:rsid w:val="009A2A29"/>
    <w:rsid w:val="009A337D"/>
    <w:rsid w:val="009A6998"/>
    <w:rsid w:val="009B10BE"/>
    <w:rsid w:val="009B358A"/>
    <w:rsid w:val="009C283C"/>
    <w:rsid w:val="009C4A07"/>
    <w:rsid w:val="009E4058"/>
    <w:rsid w:val="009F6833"/>
    <w:rsid w:val="00A16293"/>
    <w:rsid w:val="00A254AA"/>
    <w:rsid w:val="00A35053"/>
    <w:rsid w:val="00A42AF4"/>
    <w:rsid w:val="00A753B5"/>
    <w:rsid w:val="00A960E0"/>
    <w:rsid w:val="00AB7E6F"/>
    <w:rsid w:val="00AD55CB"/>
    <w:rsid w:val="00AD6DAD"/>
    <w:rsid w:val="00B32CB2"/>
    <w:rsid w:val="00B45FDD"/>
    <w:rsid w:val="00B57A0D"/>
    <w:rsid w:val="00B60D7E"/>
    <w:rsid w:val="00B60DC9"/>
    <w:rsid w:val="00B80EE2"/>
    <w:rsid w:val="00B916C6"/>
    <w:rsid w:val="00B91AB3"/>
    <w:rsid w:val="00B924BA"/>
    <w:rsid w:val="00B92E08"/>
    <w:rsid w:val="00B96326"/>
    <w:rsid w:val="00BA03B8"/>
    <w:rsid w:val="00BA7B6F"/>
    <w:rsid w:val="00BB174F"/>
    <w:rsid w:val="00BB21C1"/>
    <w:rsid w:val="00BD344E"/>
    <w:rsid w:val="00BE7DEC"/>
    <w:rsid w:val="00BF4C18"/>
    <w:rsid w:val="00C002C5"/>
    <w:rsid w:val="00C0727E"/>
    <w:rsid w:val="00C12612"/>
    <w:rsid w:val="00C42433"/>
    <w:rsid w:val="00C42623"/>
    <w:rsid w:val="00C51831"/>
    <w:rsid w:val="00C77270"/>
    <w:rsid w:val="00C8631C"/>
    <w:rsid w:val="00CA1A56"/>
    <w:rsid w:val="00CA2835"/>
    <w:rsid w:val="00CD444F"/>
    <w:rsid w:val="00CD748B"/>
    <w:rsid w:val="00D0680D"/>
    <w:rsid w:val="00D23AD8"/>
    <w:rsid w:val="00D248B8"/>
    <w:rsid w:val="00D338B7"/>
    <w:rsid w:val="00D375BC"/>
    <w:rsid w:val="00D76514"/>
    <w:rsid w:val="00D90AED"/>
    <w:rsid w:val="00D934F3"/>
    <w:rsid w:val="00DC306A"/>
    <w:rsid w:val="00DD138A"/>
    <w:rsid w:val="00DF68EB"/>
    <w:rsid w:val="00E14ADD"/>
    <w:rsid w:val="00E22675"/>
    <w:rsid w:val="00E24630"/>
    <w:rsid w:val="00E56035"/>
    <w:rsid w:val="00E6718D"/>
    <w:rsid w:val="00E732DE"/>
    <w:rsid w:val="00E86D11"/>
    <w:rsid w:val="00E914E1"/>
    <w:rsid w:val="00E9301E"/>
    <w:rsid w:val="00EA356D"/>
    <w:rsid w:val="00EE7694"/>
    <w:rsid w:val="00F00FEA"/>
    <w:rsid w:val="00F1371D"/>
    <w:rsid w:val="00F21DA8"/>
    <w:rsid w:val="00F324EA"/>
    <w:rsid w:val="00F43B7C"/>
    <w:rsid w:val="00F47D00"/>
    <w:rsid w:val="00F50CF0"/>
    <w:rsid w:val="00F62A73"/>
    <w:rsid w:val="00F6643F"/>
    <w:rsid w:val="00F821FD"/>
    <w:rsid w:val="00FB0EB5"/>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3A1F-72B2-4201-BE12-071D47D7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Jennifer Seesholtz</cp:lastModifiedBy>
  <cp:revision>44</cp:revision>
  <cp:lastPrinted>2019-05-13T13:17:00Z</cp:lastPrinted>
  <dcterms:created xsi:type="dcterms:W3CDTF">2018-03-21T12:42:00Z</dcterms:created>
  <dcterms:modified xsi:type="dcterms:W3CDTF">2019-05-13T17:20:00Z</dcterms:modified>
</cp:coreProperties>
</file>