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4BCCC901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194298">
        <w:rPr>
          <w:rFonts w:ascii="Arial" w:hAnsi="Arial" w:cs="Arial"/>
          <w:b/>
          <w:bCs/>
          <w:sz w:val="21"/>
          <w:szCs w:val="21"/>
        </w:rPr>
        <w:t>March 3, 2022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610B0692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CE2F2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05A7FC43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 xml:space="preserve">hairman  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CE2F21">
        <w:rPr>
          <w:rFonts w:ascii="Arial" w:hAnsi="Arial" w:cs="Arial"/>
          <w:sz w:val="21"/>
          <w:szCs w:val="21"/>
        </w:rPr>
        <w:t>Vice Chairman</w:t>
      </w:r>
    </w:p>
    <w:p w14:paraId="72625500" w14:textId="380E4CDC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</w:t>
      </w:r>
      <w:r w:rsidR="00D533A8">
        <w:rPr>
          <w:rFonts w:ascii="Arial" w:hAnsi="Arial" w:cs="Arial"/>
          <w:sz w:val="21"/>
          <w:szCs w:val="21"/>
        </w:rPr>
        <w:t xml:space="preserve">    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0C215C7A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  <w:t xml:space="preserve">      John Vanderhoef, Member</w:t>
      </w:r>
      <w:r w:rsidR="0049539F"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2F913094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727210">
        <w:rPr>
          <w:rFonts w:ascii="Arial" w:hAnsi="Arial" w:cs="Arial"/>
          <w:sz w:val="21"/>
          <w:szCs w:val="21"/>
        </w:rPr>
        <w:t xml:space="preserve">   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727210">
        <w:rPr>
          <w:rFonts w:ascii="Arial" w:hAnsi="Arial" w:cs="Arial"/>
          <w:sz w:val="21"/>
          <w:szCs w:val="21"/>
        </w:rPr>
        <w:t xml:space="preserve">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6CD9F3E4" w14:textId="521AB8BB" w:rsidR="00F63648" w:rsidRDefault="00CE2F2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B62F5">
        <w:rPr>
          <w:rFonts w:ascii="Arial" w:hAnsi="Arial" w:cs="Arial"/>
          <w:sz w:val="21"/>
          <w:szCs w:val="21"/>
        </w:rPr>
        <w:t xml:space="preserve">       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                    </w:t>
      </w:r>
    </w:p>
    <w:p w14:paraId="0A334483" w14:textId="7010AEAD" w:rsidR="00214729" w:rsidRPr="00A11331" w:rsidRDefault="00214729" w:rsidP="00A1133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5A16DEDB" w14:textId="4BACFD13" w:rsidR="00847DB6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194298">
        <w:rPr>
          <w:rFonts w:ascii="Arial" w:hAnsi="Arial" w:cs="Arial"/>
          <w:sz w:val="21"/>
          <w:szCs w:val="21"/>
        </w:rPr>
        <w:t>Pat Krebs</w:t>
      </w:r>
      <w:r w:rsidR="009B4301">
        <w:rPr>
          <w:rFonts w:ascii="Arial" w:hAnsi="Arial" w:cs="Arial"/>
          <w:sz w:val="21"/>
          <w:szCs w:val="21"/>
        </w:rPr>
        <w:t xml:space="preserve"> stated that she</w:t>
      </w:r>
      <w:r w:rsidR="00194298">
        <w:rPr>
          <w:rFonts w:ascii="Arial" w:hAnsi="Arial" w:cs="Arial"/>
          <w:sz w:val="21"/>
          <w:szCs w:val="21"/>
        </w:rPr>
        <w:t xml:space="preserve"> </w:t>
      </w:r>
      <w:r w:rsidR="009B4301">
        <w:rPr>
          <w:rFonts w:ascii="Arial" w:hAnsi="Arial" w:cs="Arial"/>
          <w:sz w:val="21"/>
          <w:szCs w:val="21"/>
        </w:rPr>
        <w:t>struggled and eventually found the original South Londonderry Township bike</w:t>
      </w:r>
      <w:r w:rsidR="00386AEB">
        <w:rPr>
          <w:rFonts w:ascii="Arial" w:hAnsi="Arial" w:cs="Arial"/>
          <w:sz w:val="21"/>
          <w:szCs w:val="21"/>
        </w:rPr>
        <w:t>/walking</w:t>
      </w:r>
      <w:r w:rsidR="009B4301">
        <w:rPr>
          <w:rFonts w:ascii="Arial" w:hAnsi="Arial" w:cs="Arial"/>
          <w:sz w:val="21"/>
          <w:szCs w:val="21"/>
        </w:rPr>
        <w:t xml:space="preserve"> path map from 2006.The map is also available in digital </w:t>
      </w:r>
      <w:r w:rsidR="009D71F9">
        <w:rPr>
          <w:rFonts w:ascii="Arial" w:hAnsi="Arial" w:cs="Arial"/>
          <w:sz w:val="21"/>
          <w:szCs w:val="21"/>
        </w:rPr>
        <w:t xml:space="preserve">form now as well. Mrs. Krebs would like to find a way for this map to come to light and she would like the Municipal Authority to </w:t>
      </w:r>
      <w:r w:rsidR="006B7392">
        <w:rPr>
          <w:rFonts w:ascii="Arial" w:hAnsi="Arial" w:cs="Arial"/>
          <w:sz w:val="21"/>
          <w:szCs w:val="21"/>
        </w:rPr>
        <w:t>look</w:t>
      </w:r>
      <w:r w:rsidR="009D71F9">
        <w:rPr>
          <w:rFonts w:ascii="Arial" w:hAnsi="Arial" w:cs="Arial"/>
          <w:sz w:val="21"/>
          <w:szCs w:val="21"/>
        </w:rPr>
        <w:t xml:space="preserve"> at the map to see if they could offer any help or suggestions.</w:t>
      </w:r>
      <w:r w:rsidR="006B7392">
        <w:rPr>
          <w:rFonts w:ascii="Arial" w:hAnsi="Arial" w:cs="Arial"/>
          <w:sz w:val="21"/>
          <w:szCs w:val="21"/>
        </w:rPr>
        <w:t xml:space="preserve"> Possibly get Penn Dot involved.</w:t>
      </w:r>
      <w:r w:rsidR="009D71F9">
        <w:rPr>
          <w:rFonts w:ascii="Arial" w:hAnsi="Arial" w:cs="Arial"/>
          <w:sz w:val="21"/>
          <w:szCs w:val="21"/>
        </w:rPr>
        <w:t xml:space="preserve"> She believes </w:t>
      </w:r>
      <w:r w:rsidR="006B7392">
        <w:rPr>
          <w:rFonts w:ascii="Arial" w:hAnsi="Arial" w:cs="Arial"/>
          <w:sz w:val="21"/>
          <w:szCs w:val="21"/>
        </w:rPr>
        <w:t>that the bike/walking path would be a great safe and healthy option for the community.</w:t>
      </w:r>
    </w:p>
    <w:p w14:paraId="467591A0" w14:textId="165B7E56" w:rsidR="00386AEB" w:rsidRDefault="00386AEB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Sarah Misner stated that she would not like a bike/walking path in her development. She also stated that with the flooding in that area</w:t>
      </w:r>
      <w:r w:rsidR="00A7635A">
        <w:rPr>
          <w:rFonts w:ascii="Arial" w:hAnsi="Arial" w:cs="Arial"/>
          <w:sz w:val="21"/>
          <w:szCs w:val="21"/>
        </w:rPr>
        <w:t>, it would most likely require a bridge or be expensive to achieve.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5D33202C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A7635A">
        <w:rPr>
          <w:rFonts w:ascii="Arial" w:hAnsi="Arial" w:cs="Arial"/>
          <w:bCs/>
          <w:sz w:val="21"/>
          <w:szCs w:val="21"/>
        </w:rPr>
        <w:t>February 3. 2022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>. Member</w:t>
      </w:r>
      <w:r w:rsidR="00214729">
        <w:rPr>
          <w:rFonts w:ascii="Arial" w:hAnsi="Arial" w:cs="Arial"/>
          <w:bCs/>
          <w:sz w:val="21"/>
          <w:szCs w:val="21"/>
        </w:rPr>
        <w:t xml:space="preserve"> Steve Oliver </w:t>
      </w:r>
      <w:r w:rsidR="003C4E92">
        <w:rPr>
          <w:rFonts w:ascii="Arial" w:hAnsi="Arial" w:cs="Arial"/>
          <w:bCs/>
          <w:sz w:val="21"/>
          <w:szCs w:val="21"/>
        </w:rPr>
        <w:t>made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by </w:t>
      </w:r>
      <w:r w:rsidR="00A7635A">
        <w:rPr>
          <w:rFonts w:ascii="Arial" w:hAnsi="Arial" w:cs="Arial"/>
          <w:bCs/>
          <w:sz w:val="21"/>
          <w:szCs w:val="21"/>
        </w:rPr>
        <w:t>Mark Panassow</w:t>
      </w:r>
      <w:r w:rsidR="00214729">
        <w:rPr>
          <w:rFonts w:ascii="Arial" w:hAnsi="Arial" w:cs="Arial"/>
          <w:bCs/>
          <w:sz w:val="21"/>
          <w:szCs w:val="21"/>
        </w:rPr>
        <w:t>.</w:t>
      </w:r>
      <w:r w:rsidR="00675C74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38A38E36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A7635A">
        <w:rPr>
          <w:rFonts w:ascii="Arial" w:hAnsi="Arial" w:cs="Arial"/>
          <w:sz w:val="21"/>
          <w:szCs w:val="21"/>
        </w:rPr>
        <w:t>2/25/2022</w:t>
      </w:r>
      <w:r w:rsidR="00806142">
        <w:rPr>
          <w:rFonts w:ascii="Arial" w:hAnsi="Arial" w:cs="Arial"/>
          <w:sz w:val="21"/>
          <w:szCs w:val="21"/>
        </w:rPr>
        <w:t>.</w:t>
      </w:r>
      <w:r w:rsidRPr="003C4E92">
        <w:rPr>
          <w:rFonts w:ascii="Arial" w:hAnsi="Arial" w:cs="Arial"/>
          <w:sz w:val="21"/>
          <w:szCs w:val="21"/>
        </w:rPr>
        <w:t xml:space="preserve"> </w:t>
      </w:r>
    </w:p>
    <w:p w14:paraId="397437B2" w14:textId="50E7B3ED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3F4B21">
        <w:rPr>
          <w:rFonts w:ascii="Arial" w:hAnsi="Arial" w:cs="Arial"/>
          <w:sz w:val="21"/>
          <w:szCs w:val="21"/>
        </w:rPr>
        <w:t>$</w:t>
      </w:r>
      <w:r w:rsidR="00214729">
        <w:rPr>
          <w:rFonts w:ascii="Arial" w:hAnsi="Arial" w:cs="Arial"/>
          <w:sz w:val="21"/>
          <w:szCs w:val="21"/>
        </w:rPr>
        <w:t>1,</w:t>
      </w:r>
      <w:r w:rsidR="00A7635A">
        <w:rPr>
          <w:rFonts w:ascii="Arial" w:hAnsi="Arial" w:cs="Arial"/>
          <w:sz w:val="21"/>
          <w:szCs w:val="21"/>
        </w:rPr>
        <w:t>504,371.65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21C1CDB2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="00214729">
        <w:rPr>
          <w:rFonts w:ascii="Arial" w:hAnsi="Arial" w:cs="Arial"/>
          <w:sz w:val="21"/>
          <w:szCs w:val="21"/>
        </w:rPr>
        <w:t xml:space="preserve"> </w:t>
      </w:r>
      <w:r w:rsidR="00067F11">
        <w:rPr>
          <w:rFonts w:ascii="Arial" w:hAnsi="Arial" w:cs="Arial"/>
          <w:sz w:val="21"/>
          <w:szCs w:val="21"/>
        </w:rPr>
        <w:t xml:space="preserve">Donald Plourde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3332E0">
        <w:rPr>
          <w:rFonts w:ascii="Arial" w:hAnsi="Arial" w:cs="Arial"/>
          <w:sz w:val="21"/>
          <w:szCs w:val="21"/>
        </w:rPr>
        <w:t>0</w:t>
      </w:r>
      <w:r w:rsidR="00A7635A">
        <w:rPr>
          <w:rFonts w:ascii="Arial" w:hAnsi="Arial" w:cs="Arial"/>
          <w:sz w:val="21"/>
          <w:szCs w:val="21"/>
        </w:rPr>
        <w:t>3</w:t>
      </w:r>
      <w:r w:rsidR="00CA3713">
        <w:rPr>
          <w:rFonts w:ascii="Arial" w:hAnsi="Arial" w:cs="Arial"/>
          <w:sz w:val="21"/>
          <w:szCs w:val="21"/>
        </w:rPr>
        <w:t>-202</w:t>
      </w:r>
      <w:r w:rsidR="003332E0">
        <w:rPr>
          <w:rFonts w:ascii="Arial" w:hAnsi="Arial" w:cs="Arial"/>
          <w:sz w:val="21"/>
          <w:szCs w:val="21"/>
        </w:rPr>
        <w:t>2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A7635A">
        <w:rPr>
          <w:rFonts w:ascii="Arial" w:hAnsi="Arial" w:cs="Arial"/>
          <w:sz w:val="21"/>
          <w:szCs w:val="21"/>
        </w:rPr>
        <w:t>141,367.19.</w:t>
      </w:r>
      <w:r w:rsidR="00A7635A" w:rsidRPr="00461E7B">
        <w:rPr>
          <w:rFonts w:ascii="Arial" w:hAnsi="Arial" w:cs="Arial"/>
          <w:sz w:val="21"/>
          <w:szCs w:val="21"/>
        </w:rPr>
        <w:t xml:space="preserve"> 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E17E8B">
        <w:rPr>
          <w:rFonts w:ascii="Arial" w:hAnsi="Arial" w:cs="Arial"/>
          <w:sz w:val="21"/>
          <w:szCs w:val="21"/>
        </w:rPr>
        <w:t xml:space="preserve"> </w:t>
      </w:r>
      <w:r w:rsidR="00067F11">
        <w:rPr>
          <w:rFonts w:ascii="Arial" w:hAnsi="Arial" w:cs="Arial"/>
          <w:sz w:val="21"/>
          <w:szCs w:val="21"/>
        </w:rPr>
        <w:t>Steve Oliver</w:t>
      </w:r>
      <w:r w:rsidR="00B831FF">
        <w:rPr>
          <w:rFonts w:ascii="Arial" w:hAnsi="Arial" w:cs="Arial"/>
          <w:sz w:val="21"/>
          <w:szCs w:val="21"/>
        </w:rPr>
        <w:t>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0ED41431" w14:textId="54E97EF2" w:rsidR="006E7A8B" w:rsidRPr="005C50B8" w:rsidRDefault="00EC6671" w:rsidP="005C50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7662">
        <w:rPr>
          <w:rFonts w:ascii="Arial" w:hAnsi="Arial" w:cs="Arial"/>
          <w:sz w:val="21"/>
          <w:szCs w:val="21"/>
        </w:rPr>
        <w:t>Board of</w:t>
      </w:r>
      <w:r w:rsidR="006E7A8B">
        <w:rPr>
          <w:rFonts w:ascii="Arial" w:hAnsi="Arial" w:cs="Arial"/>
          <w:sz w:val="21"/>
          <w:szCs w:val="21"/>
        </w:rPr>
        <w:t xml:space="preserve"> Supervisor’s minutes from</w:t>
      </w:r>
      <w:r w:rsidR="00067F11">
        <w:rPr>
          <w:rFonts w:ascii="Arial" w:hAnsi="Arial" w:cs="Arial"/>
          <w:sz w:val="21"/>
          <w:szCs w:val="21"/>
        </w:rPr>
        <w:t xml:space="preserve"> </w:t>
      </w:r>
      <w:r w:rsidR="00156E2E">
        <w:rPr>
          <w:rFonts w:ascii="Arial" w:hAnsi="Arial" w:cs="Arial"/>
          <w:sz w:val="21"/>
          <w:szCs w:val="21"/>
        </w:rPr>
        <w:t>February 8, 2022.</w:t>
      </w:r>
    </w:p>
    <w:p w14:paraId="5171E60E" w14:textId="3E8618F5" w:rsidR="0011637E" w:rsidRPr="00156E2E" w:rsidRDefault="0011637E" w:rsidP="00156E2E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40BEDABA" w14:textId="07DB475F" w:rsidR="00262D79" w:rsidRPr="00E07053" w:rsidRDefault="00A4291B" w:rsidP="00E07053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E07053">
        <w:rPr>
          <w:rFonts w:ascii="Arial" w:hAnsi="Arial" w:cs="Arial"/>
          <w:sz w:val="21"/>
          <w:szCs w:val="21"/>
        </w:rPr>
        <w:t xml:space="preserve"> </w:t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2CDFAFF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201BFF42" w14:textId="27964FDD" w:rsidR="00063FF9" w:rsidRDefault="00063FF9" w:rsidP="00156E2E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H. David Miller gave an update </w:t>
      </w:r>
      <w:r w:rsidR="00156E2E">
        <w:rPr>
          <w:rFonts w:ascii="Arial" w:hAnsi="Arial" w:cs="Arial"/>
          <w:bCs/>
          <w:sz w:val="21"/>
          <w:szCs w:val="21"/>
        </w:rPr>
        <w:t>on the raised manholes. They are 95 percent complete.</w:t>
      </w:r>
    </w:p>
    <w:p w14:paraId="4C82AB46" w14:textId="77777777" w:rsidR="00156E2E" w:rsidRPr="00156E2E" w:rsidRDefault="00156E2E" w:rsidP="00156E2E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790365E9" w14:textId="662AC36F" w:rsidR="00316220" w:rsidRPr="00046D92" w:rsidRDefault="00316220" w:rsidP="00E0705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2BADB8E" w14:textId="02A1C8AF" w:rsidR="00291AAC" w:rsidRPr="00291AAC" w:rsidRDefault="00291AAC" w:rsidP="00316220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2B7612CE" w14:textId="72DBD4AF" w:rsidR="004F107B" w:rsidRPr="00AB7290" w:rsidRDefault="00F3164D" w:rsidP="00AB729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</w:t>
      </w:r>
      <w:r w:rsidR="005C50B8">
        <w:rPr>
          <w:rFonts w:ascii="Arial" w:hAnsi="Arial" w:cs="Arial"/>
          <w:b/>
          <w:sz w:val="21"/>
          <w:szCs w:val="21"/>
          <w:u w:val="single"/>
        </w:rPr>
        <w:t>t</w:t>
      </w:r>
    </w:p>
    <w:p w14:paraId="6D811F2D" w14:textId="46DFF9EC" w:rsidR="0085676D" w:rsidRPr="00156E2E" w:rsidRDefault="00156E2E" w:rsidP="00156E2E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Nothing to report </w:t>
      </w:r>
      <w:r w:rsidR="00973EF2">
        <w:rPr>
          <w:rFonts w:ascii="Arial" w:hAnsi="Arial" w:cs="Arial"/>
          <w:bCs/>
          <w:sz w:val="21"/>
          <w:szCs w:val="21"/>
        </w:rPr>
        <w:t>currently</w:t>
      </w:r>
      <w:r>
        <w:rPr>
          <w:rFonts w:ascii="Arial" w:hAnsi="Arial" w:cs="Arial"/>
          <w:bCs/>
          <w:sz w:val="21"/>
          <w:szCs w:val="21"/>
        </w:rPr>
        <w:t>.</w:t>
      </w:r>
    </w:p>
    <w:p w14:paraId="2F117504" w14:textId="2E580512" w:rsidR="00C643AB" w:rsidRPr="006E243C" w:rsidRDefault="00C643AB" w:rsidP="00C643AB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1FB99B11" w14:textId="140692FC" w:rsidR="0097486F" w:rsidRDefault="00C2195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847DB6">
        <w:rPr>
          <w:rFonts w:ascii="Arial" w:hAnsi="Arial" w:cs="Arial"/>
          <w:b/>
          <w:sz w:val="21"/>
          <w:szCs w:val="21"/>
          <w:u w:val="single"/>
        </w:rPr>
        <w:t>s</w:t>
      </w:r>
    </w:p>
    <w:p w14:paraId="5B418B36" w14:textId="6ECBBFD9" w:rsidR="002C6799" w:rsidRPr="00156E2E" w:rsidRDefault="00A7327C" w:rsidP="00156E2E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Member John Vandehoef made a motion </w:t>
      </w:r>
      <w:r w:rsidR="00156E2E">
        <w:rPr>
          <w:rFonts w:ascii="Arial" w:hAnsi="Arial" w:cs="Arial"/>
          <w:bCs/>
          <w:sz w:val="21"/>
          <w:szCs w:val="21"/>
        </w:rPr>
        <w:t xml:space="preserve">to approve the Screen Segment </w:t>
      </w:r>
      <w:r w:rsidR="00424E38">
        <w:rPr>
          <w:rFonts w:ascii="Arial" w:hAnsi="Arial" w:cs="Arial"/>
          <w:bCs/>
          <w:sz w:val="21"/>
          <w:szCs w:val="21"/>
        </w:rPr>
        <w:t>3MM updates in the amount of $ 7,959.48 to JWC Environmental. Seconded by Mar Panassow. Motion carried.</w:t>
      </w:r>
    </w:p>
    <w:p w14:paraId="1A94D60E" w14:textId="77777777" w:rsidR="00847DB6" w:rsidRPr="00847DB6" w:rsidRDefault="00847DB6" w:rsidP="00847DB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D6FC8F8" w14:textId="198BE38B" w:rsidR="00D72DCE" w:rsidRDefault="00C2195D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26A4FAC7" w14:textId="7B335405" w:rsidR="00424E38" w:rsidRPr="00424E38" w:rsidRDefault="00424E38" w:rsidP="00424E3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lastRenderedPageBreak/>
        <w:t xml:space="preserve">Member John Vanderhoef made a motion </w:t>
      </w:r>
      <w:r w:rsidR="00973EF2">
        <w:rPr>
          <w:rFonts w:ascii="Arial" w:hAnsi="Arial" w:cs="Arial"/>
          <w:bCs/>
          <w:sz w:val="21"/>
          <w:szCs w:val="21"/>
        </w:rPr>
        <w:t>to</w:t>
      </w:r>
      <w:r>
        <w:rPr>
          <w:rFonts w:ascii="Arial" w:hAnsi="Arial" w:cs="Arial"/>
          <w:bCs/>
          <w:sz w:val="21"/>
          <w:szCs w:val="21"/>
        </w:rPr>
        <w:t xml:space="preserve"> apply for a grant to pay for a new Vactor Truck</w:t>
      </w:r>
      <w:r w:rsidR="00973EF2">
        <w:rPr>
          <w:rFonts w:ascii="Arial" w:hAnsi="Arial" w:cs="Arial"/>
          <w:bCs/>
          <w:sz w:val="21"/>
          <w:szCs w:val="21"/>
        </w:rPr>
        <w:t xml:space="preserve">. Seconded by Donald Plourde. Motion carried. </w:t>
      </w:r>
    </w:p>
    <w:p w14:paraId="5AAA02D2" w14:textId="1610659A" w:rsidR="00734794" w:rsidRPr="00734794" w:rsidRDefault="00734794" w:rsidP="004F107B">
      <w:pPr>
        <w:pStyle w:val="ListParagraph"/>
        <w:spacing w:after="0" w:line="240" w:lineRule="auto"/>
        <w:ind w:left="600"/>
        <w:rPr>
          <w:rFonts w:ascii="Arial" w:hAnsi="Arial" w:cs="Arial"/>
          <w:b/>
          <w:sz w:val="21"/>
          <w:szCs w:val="21"/>
          <w:u w:val="single"/>
        </w:rPr>
      </w:pPr>
    </w:p>
    <w:p w14:paraId="07CAAEB3" w14:textId="77777777" w:rsidR="005C50B8" w:rsidRPr="005C50B8" w:rsidRDefault="005C50B8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9E1C83" w14:textId="45CB31E7" w:rsidR="008F4111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1F463493" w14:textId="4D22278D" w:rsidR="00973EF2" w:rsidRPr="00973EF2" w:rsidRDefault="00973EF2" w:rsidP="00973EF2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The Municipal Authority has now enrolled in LIHWAP. It is a program to help our residents who might </w:t>
      </w:r>
      <w:proofErr w:type="gramStart"/>
      <w:r>
        <w:rPr>
          <w:rFonts w:ascii="Arial" w:hAnsi="Arial" w:cs="Arial"/>
          <w:bCs/>
          <w:sz w:val="21"/>
          <w:szCs w:val="21"/>
        </w:rPr>
        <w:t>be in need</w:t>
      </w:r>
      <w:r w:rsidR="002F4094">
        <w:rPr>
          <w:rFonts w:ascii="Arial" w:hAnsi="Arial" w:cs="Arial"/>
          <w:bCs/>
          <w:sz w:val="21"/>
          <w:szCs w:val="21"/>
        </w:rPr>
        <w:t xml:space="preserve"> of</w:t>
      </w:r>
      <w:proofErr w:type="gramEnd"/>
      <w:r w:rsidR="002F4094">
        <w:rPr>
          <w:rFonts w:ascii="Arial" w:hAnsi="Arial" w:cs="Arial"/>
          <w:bCs/>
          <w:sz w:val="21"/>
          <w:szCs w:val="21"/>
        </w:rPr>
        <w:t xml:space="preserve"> assistance </w:t>
      </w:r>
      <w:r>
        <w:rPr>
          <w:rFonts w:ascii="Arial" w:hAnsi="Arial" w:cs="Arial"/>
          <w:bCs/>
          <w:sz w:val="21"/>
          <w:szCs w:val="21"/>
        </w:rPr>
        <w:t xml:space="preserve">with their sewer bills. They will need to apply to the state. </w:t>
      </w:r>
    </w:p>
    <w:p w14:paraId="19EB0556" w14:textId="68FC87E5" w:rsidR="00135612" w:rsidRDefault="00135612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AF63AC0" w14:textId="1338BA6F" w:rsid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254F045" w14:textId="7A8E727D" w:rsidR="006B241F" w:rsidRP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369EDC35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2F4094">
        <w:rPr>
          <w:rFonts w:ascii="Arial" w:hAnsi="Arial" w:cs="Arial"/>
          <w:bCs/>
          <w:sz w:val="21"/>
          <w:szCs w:val="21"/>
        </w:rPr>
        <w:t>Mark Panassow</w:t>
      </w:r>
      <w:r w:rsidR="004B1078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moved to adjourn the meeting at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2F4094">
        <w:rPr>
          <w:rFonts w:ascii="Arial" w:hAnsi="Arial" w:cs="Arial"/>
          <w:bCs/>
          <w:sz w:val="21"/>
          <w:szCs w:val="21"/>
        </w:rPr>
        <w:t>6:50</w:t>
      </w:r>
      <w:r w:rsidR="0071049C">
        <w:rPr>
          <w:rFonts w:ascii="Arial" w:hAnsi="Arial" w:cs="Arial"/>
          <w:bCs/>
          <w:sz w:val="21"/>
          <w:szCs w:val="21"/>
        </w:rPr>
        <w:t>p</w:t>
      </w:r>
      <w:r w:rsidR="00566B22">
        <w:rPr>
          <w:rFonts w:ascii="Arial" w:hAnsi="Arial" w:cs="Arial"/>
          <w:bCs/>
          <w:sz w:val="21"/>
          <w:szCs w:val="21"/>
        </w:rPr>
        <w:t>.</w:t>
      </w:r>
      <w:r w:rsidR="0071049C">
        <w:rPr>
          <w:rFonts w:ascii="Arial" w:hAnsi="Arial" w:cs="Arial"/>
          <w:bCs/>
          <w:sz w:val="21"/>
          <w:szCs w:val="21"/>
        </w:rPr>
        <w:t>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 xml:space="preserve">y </w:t>
      </w:r>
      <w:r w:rsidR="002F4094">
        <w:rPr>
          <w:rFonts w:ascii="Arial" w:hAnsi="Arial" w:cs="Arial"/>
          <w:bCs/>
          <w:sz w:val="21"/>
          <w:szCs w:val="21"/>
        </w:rPr>
        <w:t xml:space="preserve">Steve Oliver. 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FB416CE"/>
    <w:multiLevelType w:val="hybridMultilevel"/>
    <w:tmpl w:val="816EF57A"/>
    <w:lvl w:ilvl="0" w:tplc="CD4EC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788B"/>
    <w:multiLevelType w:val="hybridMultilevel"/>
    <w:tmpl w:val="F424CD54"/>
    <w:lvl w:ilvl="0" w:tplc="3D0AF6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AB91585"/>
    <w:multiLevelType w:val="hybridMultilevel"/>
    <w:tmpl w:val="F31E88C4"/>
    <w:lvl w:ilvl="0" w:tplc="8E8ADA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35003B5"/>
    <w:multiLevelType w:val="hybridMultilevel"/>
    <w:tmpl w:val="EE7A8090"/>
    <w:lvl w:ilvl="0" w:tplc="59768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AC11F1D"/>
    <w:multiLevelType w:val="hybridMultilevel"/>
    <w:tmpl w:val="109C6DC6"/>
    <w:lvl w:ilvl="0" w:tplc="DCEE1CA2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F507BDF"/>
    <w:multiLevelType w:val="hybridMultilevel"/>
    <w:tmpl w:val="A2D68FB8"/>
    <w:lvl w:ilvl="0" w:tplc="5BAC32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1F2705D"/>
    <w:multiLevelType w:val="hybridMultilevel"/>
    <w:tmpl w:val="383CBE4E"/>
    <w:lvl w:ilvl="0" w:tplc="C4A8E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10C5DE9"/>
    <w:multiLevelType w:val="hybridMultilevel"/>
    <w:tmpl w:val="8E7EFB24"/>
    <w:lvl w:ilvl="0" w:tplc="9A6CD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6F6E3181"/>
    <w:multiLevelType w:val="hybridMultilevel"/>
    <w:tmpl w:val="3A24C89A"/>
    <w:lvl w:ilvl="0" w:tplc="2496E308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28"/>
  </w:num>
  <w:num w:numId="5">
    <w:abstractNumId w:val="0"/>
  </w:num>
  <w:num w:numId="6">
    <w:abstractNumId w:val="30"/>
  </w:num>
  <w:num w:numId="7">
    <w:abstractNumId w:val="11"/>
  </w:num>
  <w:num w:numId="8">
    <w:abstractNumId w:val="17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20"/>
  </w:num>
  <w:num w:numId="14">
    <w:abstractNumId w:val="33"/>
  </w:num>
  <w:num w:numId="15">
    <w:abstractNumId w:val="8"/>
  </w:num>
  <w:num w:numId="16">
    <w:abstractNumId w:val="1"/>
  </w:num>
  <w:num w:numId="17">
    <w:abstractNumId w:val="14"/>
  </w:num>
  <w:num w:numId="18">
    <w:abstractNumId w:val="19"/>
  </w:num>
  <w:num w:numId="19">
    <w:abstractNumId w:val="18"/>
  </w:num>
  <w:num w:numId="20">
    <w:abstractNumId w:val="24"/>
  </w:num>
  <w:num w:numId="21">
    <w:abstractNumId w:val="5"/>
  </w:num>
  <w:num w:numId="22">
    <w:abstractNumId w:val="27"/>
  </w:num>
  <w:num w:numId="23">
    <w:abstractNumId w:val="29"/>
  </w:num>
  <w:num w:numId="24">
    <w:abstractNumId w:val="15"/>
  </w:num>
  <w:num w:numId="25">
    <w:abstractNumId w:val="7"/>
  </w:num>
  <w:num w:numId="26">
    <w:abstractNumId w:val="4"/>
  </w:num>
  <w:num w:numId="27">
    <w:abstractNumId w:val="16"/>
  </w:num>
  <w:num w:numId="28">
    <w:abstractNumId w:val="21"/>
  </w:num>
  <w:num w:numId="29">
    <w:abstractNumId w:val="23"/>
  </w:num>
  <w:num w:numId="30">
    <w:abstractNumId w:val="22"/>
  </w:num>
  <w:num w:numId="31">
    <w:abstractNumId w:val="26"/>
  </w:num>
  <w:num w:numId="32">
    <w:abstractNumId w:val="31"/>
  </w:num>
  <w:num w:numId="33">
    <w:abstractNumId w:val="13"/>
  </w:num>
  <w:num w:numId="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306EB"/>
    <w:rsid w:val="00033174"/>
    <w:rsid w:val="0003737D"/>
    <w:rsid w:val="00046D92"/>
    <w:rsid w:val="00060B72"/>
    <w:rsid w:val="00063FF9"/>
    <w:rsid w:val="00067F11"/>
    <w:rsid w:val="00074300"/>
    <w:rsid w:val="00076278"/>
    <w:rsid w:val="00083CD9"/>
    <w:rsid w:val="000908F9"/>
    <w:rsid w:val="0009110C"/>
    <w:rsid w:val="0009189A"/>
    <w:rsid w:val="00091F43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2C7A"/>
    <w:rsid w:val="001058E7"/>
    <w:rsid w:val="0010707F"/>
    <w:rsid w:val="001139D3"/>
    <w:rsid w:val="0011637E"/>
    <w:rsid w:val="0012765B"/>
    <w:rsid w:val="00135612"/>
    <w:rsid w:val="001412CB"/>
    <w:rsid w:val="00141E59"/>
    <w:rsid w:val="00147C64"/>
    <w:rsid w:val="00156E2E"/>
    <w:rsid w:val="00157EA7"/>
    <w:rsid w:val="0016023D"/>
    <w:rsid w:val="00161A6B"/>
    <w:rsid w:val="00171C67"/>
    <w:rsid w:val="00173A77"/>
    <w:rsid w:val="00175982"/>
    <w:rsid w:val="001845DE"/>
    <w:rsid w:val="00194298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729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6CD"/>
    <w:rsid w:val="00270F50"/>
    <w:rsid w:val="002751FA"/>
    <w:rsid w:val="002813B2"/>
    <w:rsid w:val="00282ECE"/>
    <w:rsid w:val="002913AB"/>
    <w:rsid w:val="002917AA"/>
    <w:rsid w:val="00291AAC"/>
    <w:rsid w:val="002B644E"/>
    <w:rsid w:val="002C2722"/>
    <w:rsid w:val="002C6799"/>
    <w:rsid w:val="002C6F61"/>
    <w:rsid w:val="002D09C7"/>
    <w:rsid w:val="002D5A8C"/>
    <w:rsid w:val="002F095C"/>
    <w:rsid w:val="002F4094"/>
    <w:rsid w:val="002F743F"/>
    <w:rsid w:val="003108DB"/>
    <w:rsid w:val="0031108A"/>
    <w:rsid w:val="00316220"/>
    <w:rsid w:val="00320F82"/>
    <w:rsid w:val="003332E0"/>
    <w:rsid w:val="00342381"/>
    <w:rsid w:val="00351DB1"/>
    <w:rsid w:val="00356185"/>
    <w:rsid w:val="00360F23"/>
    <w:rsid w:val="00383556"/>
    <w:rsid w:val="00383E51"/>
    <w:rsid w:val="00384802"/>
    <w:rsid w:val="00386AEB"/>
    <w:rsid w:val="003905D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4E38"/>
    <w:rsid w:val="004250C8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4007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3A00"/>
    <w:rsid w:val="00575262"/>
    <w:rsid w:val="0057769B"/>
    <w:rsid w:val="00577A58"/>
    <w:rsid w:val="005841F2"/>
    <w:rsid w:val="00585748"/>
    <w:rsid w:val="00595C54"/>
    <w:rsid w:val="005962EF"/>
    <w:rsid w:val="005A37C1"/>
    <w:rsid w:val="005A49B2"/>
    <w:rsid w:val="005B38CC"/>
    <w:rsid w:val="005C481C"/>
    <w:rsid w:val="005C50B8"/>
    <w:rsid w:val="005C53A6"/>
    <w:rsid w:val="005C755B"/>
    <w:rsid w:val="005E11B1"/>
    <w:rsid w:val="005E3E18"/>
    <w:rsid w:val="005F2CE7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43E41"/>
    <w:rsid w:val="00654A0F"/>
    <w:rsid w:val="00675C74"/>
    <w:rsid w:val="00676614"/>
    <w:rsid w:val="00676DD1"/>
    <w:rsid w:val="00677AD8"/>
    <w:rsid w:val="00680F09"/>
    <w:rsid w:val="00692DF6"/>
    <w:rsid w:val="00696EE4"/>
    <w:rsid w:val="006B11BA"/>
    <w:rsid w:val="006B241F"/>
    <w:rsid w:val="006B7392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27210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D4916"/>
    <w:rsid w:val="007E1EA8"/>
    <w:rsid w:val="007E3CE6"/>
    <w:rsid w:val="007E3EA2"/>
    <w:rsid w:val="007F05B8"/>
    <w:rsid w:val="00806142"/>
    <w:rsid w:val="008128DF"/>
    <w:rsid w:val="00831221"/>
    <w:rsid w:val="008351DC"/>
    <w:rsid w:val="00847DB6"/>
    <w:rsid w:val="008529CA"/>
    <w:rsid w:val="00855254"/>
    <w:rsid w:val="0085676D"/>
    <w:rsid w:val="00861C18"/>
    <w:rsid w:val="00863FA5"/>
    <w:rsid w:val="0087577B"/>
    <w:rsid w:val="00880D0E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5F7E"/>
    <w:rsid w:val="00920C01"/>
    <w:rsid w:val="00922A98"/>
    <w:rsid w:val="00925A9B"/>
    <w:rsid w:val="00936CFF"/>
    <w:rsid w:val="0093710C"/>
    <w:rsid w:val="00955663"/>
    <w:rsid w:val="00967247"/>
    <w:rsid w:val="00973EF2"/>
    <w:rsid w:val="00974206"/>
    <w:rsid w:val="0097486F"/>
    <w:rsid w:val="00974F46"/>
    <w:rsid w:val="00991261"/>
    <w:rsid w:val="009924AF"/>
    <w:rsid w:val="009A0728"/>
    <w:rsid w:val="009A71FA"/>
    <w:rsid w:val="009B4301"/>
    <w:rsid w:val="009B62F5"/>
    <w:rsid w:val="009C2EB0"/>
    <w:rsid w:val="009D6A0C"/>
    <w:rsid w:val="009D71F9"/>
    <w:rsid w:val="009E07D5"/>
    <w:rsid w:val="009E1B72"/>
    <w:rsid w:val="009E4A90"/>
    <w:rsid w:val="009F3E0C"/>
    <w:rsid w:val="00A01D16"/>
    <w:rsid w:val="00A04ADA"/>
    <w:rsid w:val="00A11331"/>
    <w:rsid w:val="00A1552E"/>
    <w:rsid w:val="00A156D7"/>
    <w:rsid w:val="00A25A31"/>
    <w:rsid w:val="00A4291B"/>
    <w:rsid w:val="00A55308"/>
    <w:rsid w:val="00A62F6A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1C46"/>
    <w:rsid w:val="00AB7290"/>
    <w:rsid w:val="00AC0998"/>
    <w:rsid w:val="00AC2124"/>
    <w:rsid w:val="00AD6C22"/>
    <w:rsid w:val="00AD7454"/>
    <w:rsid w:val="00AE3819"/>
    <w:rsid w:val="00AF191B"/>
    <w:rsid w:val="00AF3152"/>
    <w:rsid w:val="00B00E0C"/>
    <w:rsid w:val="00B0643E"/>
    <w:rsid w:val="00B12051"/>
    <w:rsid w:val="00B12C21"/>
    <w:rsid w:val="00B13860"/>
    <w:rsid w:val="00B14F89"/>
    <w:rsid w:val="00B21083"/>
    <w:rsid w:val="00B305AE"/>
    <w:rsid w:val="00B32843"/>
    <w:rsid w:val="00B360C7"/>
    <w:rsid w:val="00B44F31"/>
    <w:rsid w:val="00B651CF"/>
    <w:rsid w:val="00B76E26"/>
    <w:rsid w:val="00B831FF"/>
    <w:rsid w:val="00B86D0F"/>
    <w:rsid w:val="00B90F98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E4B15"/>
    <w:rsid w:val="00BE4C60"/>
    <w:rsid w:val="00BE5A5B"/>
    <w:rsid w:val="00BF27A7"/>
    <w:rsid w:val="00C026CD"/>
    <w:rsid w:val="00C10D10"/>
    <w:rsid w:val="00C15AC7"/>
    <w:rsid w:val="00C2195D"/>
    <w:rsid w:val="00C244A3"/>
    <w:rsid w:val="00C27931"/>
    <w:rsid w:val="00C331E4"/>
    <w:rsid w:val="00C33A6B"/>
    <w:rsid w:val="00C34AC6"/>
    <w:rsid w:val="00C40871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A58F1"/>
    <w:rsid w:val="00CB282E"/>
    <w:rsid w:val="00CB6BB3"/>
    <w:rsid w:val="00CC6AFC"/>
    <w:rsid w:val="00CD3BD7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61E4"/>
    <w:rsid w:val="00D26BA2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A0DC4"/>
    <w:rsid w:val="00DD62AB"/>
    <w:rsid w:val="00DD6C55"/>
    <w:rsid w:val="00DE1087"/>
    <w:rsid w:val="00DE117B"/>
    <w:rsid w:val="00DF1A4D"/>
    <w:rsid w:val="00DF2466"/>
    <w:rsid w:val="00E06066"/>
    <w:rsid w:val="00E07053"/>
    <w:rsid w:val="00E14054"/>
    <w:rsid w:val="00E16C9B"/>
    <w:rsid w:val="00E17E8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C6671"/>
    <w:rsid w:val="00EE4823"/>
    <w:rsid w:val="00EF5A0E"/>
    <w:rsid w:val="00EF65EF"/>
    <w:rsid w:val="00F0373A"/>
    <w:rsid w:val="00F1294E"/>
    <w:rsid w:val="00F270E3"/>
    <w:rsid w:val="00F3164D"/>
    <w:rsid w:val="00F327C9"/>
    <w:rsid w:val="00F3567B"/>
    <w:rsid w:val="00F40D28"/>
    <w:rsid w:val="00F430C9"/>
    <w:rsid w:val="00F46E37"/>
    <w:rsid w:val="00F63648"/>
    <w:rsid w:val="00F71122"/>
    <w:rsid w:val="00F96145"/>
    <w:rsid w:val="00FA670E"/>
    <w:rsid w:val="00FB47B4"/>
    <w:rsid w:val="00FB49E4"/>
    <w:rsid w:val="00FB79ED"/>
    <w:rsid w:val="00FC677B"/>
    <w:rsid w:val="00FC719D"/>
    <w:rsid w:val="00FE1866"/>
    <w:rsid w:val="00FE1F5F"/>
    <w:rsid w:val="00FE1FE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30</cp:revision>
  <cp:lastPrinted>2021-03-05T19:02:00Z</cp:lastPrinted>
  <dcterms:created xsi:type="dcterms:W3CDTF">2021-09-03T12:13:00Z</dcterms:created>
  <dcterms:modified xsi:type="dcterms:W3CDTF">2022-03-14T12:50:00Z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