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D3C3" w14:textId="77777777" w:rsidR="0053248F" w:rsidRPr="00EC02DF" w:rsidRDefault="0053248F" w:rsidP="0053248F">
      <w:pPr>
        <w:spacing w:after="0"/>
        <w:ind w:left="144" w:hanging="10"/>
        <w:jc w:val="center"/>
        <w:rPr>
          <w:b/>
          <w:bCs/>
          <w:sz w:val="26"/>
          <w:szCs w:val="26"/>
        </w:rPr>
      </w:pPr>
      <w:r w:rsidRPr="00EC02DF">
        <w:rPr>
          <w:rFonts w:ascii="Times New Roman" w:eastAsia="Times New Roman" w:hAnsi="Times New Roman" w:cs="Times New Roman"/>
          <w:b/>
          <w:bCs/>
          <w:sz w:val="26"/>
          <w:szCs w:val="26"/>
        </w:rPr>
        <w:t>ZONING HEARING BOARD</w:t>
      </w:r>
    </w:p>
    <w:p w14:paraId="0A18EA03" w14:textId="41AFBA00" w:rsidR="0053248F" w:rsidRPr="00EC02DF" w:rsidRDefault="0053248F" w:rsidP="0053248F">
      <w:pPr>
        <w:spacing w:after="0"/>
        <w:ind w:left="144" w:hanging="10"/>
        <w:jc w:val="center"/>
        <w:rPr>
          <w:rFonts w:ascii="Times New Roman" w:eastAsia="Times New Roman" w:hAnsi="Times New Roman" w:cs="Times New Roman"/>
          <w:b/>
          <w:bCs/>
          <w:sz w:val="26"/>
          <w:szCs w:val="26"/>
        </w:rPr>
      </w:pPr>
      <w:r w:rsidRPr="00EC02DF">
        <w:rPr>
          <w:rFonts w:ascii="Times New Roman" w:eastAsia="Times New Roman" w:hAnsi="Times New Roman" w:cs="Times New Roman"/>
          <w:b/>
          <w:bCs/>
          <w:sz w:val="26"/>
          <w:szCs w:val="26"/>
        </w:rPr>
        <w:t>SOUTH LONDONDERRY TOWNSHIP</w:t>
      </w:r>
    </w:p>
    <w:p w14:paraId="78D62677" w14:textId="77777777" w:rsidR="0053248F" w:rsidRPr="00EC02DF" w:rsidRDefault="0053248F" w:rsidP="0053248F">
      <w:pPr>
        <w:spacing w:after="0"/>
        <w:ind w:left="144" w:right="5" w:hanging="10"/>
        <w:jc w:val="center"/>
        <w:rPr>
          <w:b/>
          <w:bCs/>
          <w:sz w:val="26"/>
          <w:szCs w:val="26"/>
        </w:rPr>
      </w:pPr>
      <w:r w:rsidRPr="00EC02DF">
        <w:rPr>
          <w:rFonts w:ascii="Times New Roman" w:eastAsia="Times New Roman" w:hAnsi="Times New Roman" w:cs="Times New Roman"/>
          <w:b/>
          <w:bCs/>
          <w:sz w:val="26"/>
          <w:szCs w:val="26"/>
        </w:rPr>
        <w:t>27 WEST MARKET STREET</w:t>
      </w:r>
    </w:p>
    <w:p w14:paraId="4A8E97F8" w14:textId="35973C60" w:rsidR="0053248F" w:rsidRPr="00EC02DF" w:rsidRDefault="0053248F" w:rsidP="0053248F">
      <w:pPr>
        <w:spacing w:after="278"/>
        <w:ind w:left="125"/>
        <w:jc w:val="center"/>
        <w:rPr>
          <w:rFonts w:ascii="Times New Roman" w:eastAsia="Times New Roman" w:hAnsi="Times New Roman" w:cs="Times New Roman"/>
          <w:b/>
          <w:bCs/>
          <w:sz w:val="26"/>
          <w:szCs w:val="26"/>
        </w:rPr>
      </w:pPr>
      <w:r w:rsidRPr="00EC02DF">
        <w:rPr>
          <w:rFonts w:ascii="Times New Roman" w:eastAsia="Times New Roman" w:hAnsi="Times New Roman" w:cs="Times New Roman"/>
          <w:b/>
          <w:bCs/>
          <w:sz w:val="26"/>
          <w:szCs w:val="26"/>
        </w:rPr>
        <w:t>PALMYRA, PA 17078</w:t>
      </w:r>
    </w:p>
    <w:p w14:paraId="7AE8A9B7" w14:textId="77777777" w:rsidR="00D8530A" w:rsidRPr="00EC02DF" w:rsidRDefault="00D8530A" w:rsidP="00D8530A">
      <w:pPr>
        <w:pBdr>
          <w:top w:val="single" w:sz="4" w:space="1" w:color="auto"/>
          <w:left w:val="single" w:sz="4" w:space="4" w:color="auto"/>
          <w:bottom w:val="single" w:sz="4" w:space="1" w:color="auto"/>
          <w:right w:val="single" w:sz="4" w:space="4" w:color="auto"/>
        </w:pBdr>
        <w:spacing w:after="0"/>
        <w:ind w:left="144" w:hanging="10"/>
        <w:jc w:val="center"/>
        <w:rPr>
          <w:b/>
          <w:bCs/>
          <w:sz w:val="26"/>
          <w:szCs w:val="26"/>
        </w:rPr>
      </w:pPr>
      <w:r w:rsidRPr="00EC02DF">
        <w:rPr>
          <w:rFonts w:ascii="Times New Roman" w:eastAsia="Times New Roman" w:hAnsi="Times New Roman" w:cs="Times New Roman"/>
          <w:b/>
          <w:bCs/>
          <w:sz w:val="26"/>
          <w:szCs w:val="26"/>
        </w:rPr>
        <w:t>Meeting held at the Campbelltown Fire Company</w:t>
      </w:r>
    </w:p>
    <w:p w14:paraId="482EBFDD" w14:textId="77777777" w:rsidR="00D8530A" w:rsidRPr="00EC02DF" w:rsidRDefault="00D8530A" w:rsidP="0053248F">
      <w:pPr>
        <w:tabs>
          <w:tab w:val="right" w:pos="9398"/>
        </w:tabs>
        <w:spacing w:after="249" w:line="259" w:lineRule="auto"/>
        <w:rPr>
          <w:rFonts w:ascii="Times New Roman" w:eastAsia="Times New Roman" w:hAnsi="Times New Roman" w:cs="Times New Roman"/>
          <w:b/>
          <w:bCs/>
          <w:sz w:val="26"/>
          <w:szCs w:val="26"/>
        </w:rPr>
      </w:pPr>
    </w:p>
    <w:p w14:paraId="5B68DEEE" w14:textId="17FC6155" w:rsidR="0053248F" w:rsidRPr="00EC02DF" w:rsidRDefault="00D8530A" w:rsidP="0053248F">
      <w:pPr>
        <w:tabs>
          <w:tab w:val="right" w:pos="9398"/>
        </w:tabs>
        <w:spacing w:after="249" w:line="259" w:lineRule="auto"/>
        <w:rPr>
          <w:rFonts w:ascii="Times New Roman" w:eastAsia="Times New Roman" w:hAnsi="Times New Roman" w:cs="Times New Roman"/>
          <w:b/>
          <w:bCs/>
          <w:sz w:val="26"/>
          <w:szCs w:val="26"/>
        </w:rPr>
      </w:pPr>
      <w:r w:rsidRPr="00EC02DF">
        <w:rPr>
          <w:rFonts w:ascii="Times New Roman" w:eastAsia="Times New Roman" w:hAnsi="Times New Roman" w:cs="Times New Roman"/>
          <w:b/>
          <w:bCs/>
          <w:sz w:val="26"/>
          <w:szCs w:val="26"/>
        </w:rPr>
        <w:t>April 29</w:t>
      </w:r>
      <w:r w:rsidR="0053248F" w:rsidRPr="00EC02DF">
        <w:rPr>
          <w:rFonts w:ascii="Times New Roman" w:eastAsia="Times New Roman" w:hAnsi="Times New Roman" w:cs="Times New Roman"/>
          <w:b/>
          <w:bCs/>
          <w:sz w:val="26"/>
          <w:szCs w:val="26"/>
        </w:rPr>
        <w:t>, 202</w:t>
      </w:r>
      <w:r w:rsidRPr="00EC02DF">
        <w:rPr>
          <w:rFonts w:ascii="Times New Roman" w:eastAsia="Times New Roman" w:hAnsi="Times New Roman" w:cs="Times New Roman"/>
          <w:b/>
          <w:bCs/>
          <w:sz w:val="26"/>
          <w:szCs w:val="26"/>
        </w:rPr>
        <w:t>1</w:t>
      </w:r>
      <w:r w:rsidR="0053248F" w:rsidRPr="00EC02DF">
        <w:rPr>
          <w:rFonts w:ascii="Times New Roman" w:eastAsia="Times New Roman" w:hAnsi="Times New Roman" w:cs="Times New Roman"/>
          <w:b/>
          <w:bCs/>
          <w:sz w:val="26"/>
          <w:szCs w:val="26"/>
        </w:rPr>
        <w:tab/>
        <w:t>7:00 PM</w:t>
      </w:r>
    </w:p>
    <w:p w14:paraId="6A4585E2" w14:textId="05BFF309" w:rsidR="00EF0778" w:rsidRPr="00EC02DF" w:rsidRDefault="00EF0778" w:rsidP="00EF0778">
      <w:pPr>
        <w:jc w:val="both"/>
        <w:rPr>
          <w:rFonts w:ascii="Times New Roman" w:hAnsi="Times New Roman" w:cs="Times New Roman"/>
          <w:sz w:val="26"/>
          <w:szCs w:val="26"/>
        </w:rPr>
      </w:pPr>
      <w:r w:rsidRPr="00EC02DF">
        <w:rPr>
          <w:rFonts w:ascii="Times New Roman" w:hAnsi="Times New Roman" w:cs="Times New Roman"/>
          <w:b/>
          <w:bCs/>
          <w:sz w:val="26"/>
          <w:szCs w:val="26"/>
          <w:u w:val="single"/>
        </w:rPr>
        <w:t>Opening Ceremonies</w:t>
      </w:r>
      <w:r w:rsidRPr="00EC02DF">
        <w:rPr>
          <w:rFonts w:ascii="Times New Roman" w:hAnsi="Times New Roman" w:cs="Times New Roman"/>
          <w:b/>
          <w:bCs/>
          <w:sz w:val="26"/>
          <w:szCs w:val="26"/>
        </w:rPr>
        <w:t xml:space="preserve">- </w:t>
      </w:r>
      <w:r w:rsidRPr="00EC02DF">
        <w:rPr>
          <w:rFonts w:ascii="Times New Roman" w:hAnsi="Times New Roman" w:cs="Times New Roman"/>
          <w:sz w:val="26"/>
          <w:szCs w:val="26"/>
        </w:rPr>
        <w:t>The meeting was called to order at 7:0</w:t>
      </w:r>
      <w:r w:rsidR="00207013" w:rsidRPr="00EC02DF">
        <w:rPr>
          <w:rFonts w:ascii="Times New Roman" w:hAnsi="Times New Roman" w:cs="Times New Roman"/>
          <w:sz w:val="26"/>
          <w:szCs w:val="26"/>
        </w:rPr>
        <w:t>0</w:t>
      </w:r>
      <w:r w:rsidRPr="00EC02DF">
        <w:rPr>
          <w:rFonts w:ascii="Times New Roman" w:hAnsi="Times New Roman" w:cs="Times New Roman"/>
          <w:sz w:val="26"/>
          <w:szCs w:val="26"/>
        </w:rPr>
        <w:t xml:space="preserve"> PM by </w:t>
      </w:r>
      <w:r w:rsidR="00D8530A" w:rsidRPr="00EC02DF">
        <w:rPr>
          <w:rFonts w:ascii="Times New Roman" w:hAnsi="Times New Roman" w:cs="Times New Roman"/>
          <w:sz w:val="26"/>
          <w:szCs w:val="26"/>
        </w:rPr>
        <w:t>Manager Eberly</w:t>
      </w:r>
      <w:r w:rsidRPr="00EC02DF">
        <w:rPr>
          <w:rFonts w:ascii="Times New Roman" w:hAnsi="Times New Roman" w:cs="Times New Roman"/>
          <w:sz w:val="26"/>
          <w:szCs w:val="26"/>
        </w:rPr>
        <w:t xml:space="preserve"> followed by the Pledge of Allegiance.  </w:t>
      </w:r>
    </w:p>
    <w:p w14:paraId="6CC5CCEE" w14:textId="77777777" w:rsidR="00EF0778" w:rsidRPr="00EC02DF" w:rsidRDefault="00EF0778" w:rsidP="00EF0778">
      <w:pPr>
        <w:jc w:val="both"/>
        <w:rPr>
          <w:rFonts w:ascii="Times New Roman" w:hAnsi="Times New Roman" w:cs="Times New Roman"/>
          <w:sz w:val="26"/>
          <w:szCs w:val="26"/>
        </w:rPr>
      </w:pPr>
      <w:r w:rsidRPr="00EC02DF">
        <w:rPr>
          <w:rFonts w:ascii="Times New Roman" w:hAnsi="Times New Roman" w:cs="Times New Roman"/>
          <w:b/>
          <w:sz w:val="26"/>
          <w:szCs w:val="26"/>
        </w:rPr>
        <w:t xml:space="preserve">The following members were present: </w:t>
      </w:r>
      <w:r w:rsidRPr="00EC02DF">
        <w:rPr>
          <w:rFonts w:ascii="Times New Roman" w:hAnsi="Times New Roman" w:cs="Times New Roman"/>
          <w:sz w:val="26"/>
          <w:szCs w:val="26"/>
        </w:rPr>
        <w:tab/>
      </w:r>
      <w:r w:rsidRPr="00EC02DF">
        <w:rPr>
          <w:rFonts w:ascii="Times New Roman" w:hAnsi="Times New Roman" w:cs="Times New Roman"/>
          <w:sz w:val="26"/>
          <w:szCs w:val="26"/>
        </w:rPr>
        <w:tab/>
      </w:r>
    </w:p>
    <w:p w14:paraId="7B53C157" w14:textId="77777777" w:rsidR="00EF0778" w:rsidRPr="00EC02DF" w:rsidRDefault="00EF0778" w:rsidP="00EF0778">
      <w:pPr>
        <w:pStyle w:val="NoSpacing"/>
        <w:rPr>
          <w:rFonts w:ascii="Times New Roman" w:hAnsi="Times New Roman" w:cs="Times New Roman"/>
          <w:sz w:val="26"/>
          <w:szCs w:val="26"/>
        </w:rPr>
      </w:pPr>
      <w:r w:rsidRPr="00EC02DF">
        <w:rPr>
          <w:rFonts w:ascii="Times New Roman" w:hAnsi="Times New Roman" w:cs="Times New Roman"/>
          <w:sz w:val="26"/>
          <w:szCs w:val="26"/>
        </w:rPr>
        <w:t xml:space="preserve">John </w:t>
      </w:r>
      <w:proofErr w:type="spellStart"/>
      <w:r w:rsidRPr="00EC02DF">
        <w:rPr>
          <w:rFonts w:ascii="Times New Roman" w:hAnsi="Times New Roman" w:cs="Times New Roman"/>
          <w:sz w:val="26"/>
          <w:szCs w:val="26"/>
        </w:rPr>
        <w:t>Horstick</w:t>
      </w:r>
      <w:proofErr w:type="spellEnd"/>
      <w:r w:rsidRPr="00EC02DF">
        <w:rPr>
          <w:rFonts w:ascii="Times New Roman" w:hAnsi="Times New Roman" w:cs="Times New Roman"/>
          <w:sz w:val="26"/>
          <w:szCs w:val="26"/>
        </w:rPr>
        <w:t>, Chairman</w:t>
      </w:r>
    </w:p>
    <w:p w14:paraId="572D229C" w14:textId="77777777" w:rsidR="00EF0778" w:rsidRPr="00EC02DF" w:rsidRDefault="00EF0778" w:rsidP="00EF0778">
      <w:pPr>
        <w:pStyle w:val="NoSpacing"/>
        <w:rPr>
          <w:rFonts w:ascii="Times New Roman" w:hAnsi="Times New Roman" w:cs="Times New Roman"/>
          <w:sz w:val="26"/>
          <w:szCs w:val="26"/>
        </w:rPr>
      </w:pPr>
      <w:r w:rsidRPr="00EC02DF">
        <w:rPr>
          <w:rFonts w:ascii="Times New Roman" w:hAnsi="Times New Roman" w:cs="Times New Roman"/>
          <w:sz w:val="26"/>
          <w:szCs w:val="26"/>
        </w:rPr>
        <w:t>Jeremiah Harris, Vice Chairman</w:t>
      </w:r>
    </w:p>
    <w:p w14:paraId="7995AC2F" w14:textId="77777777" w:rsidR="00EF0778" w:rsidRPr="00EC02DF" w:rsidRDefault="00EF0778" w:rsidP="00EF0778">
      <w:pPr>
        <w:pStyle w:val="NoSpacing"/>
        <w:rPr>
          <w:rFonts w:ascii="Times New Roman" w:hAnsi="Times New Roman" w:cs="Times New Roman"/>
          <w:sz w:val="26"/>
          <w:szCs w:val="26"/>
        </w:rPr>
      </w:pPr>
      <w:r w:rsidRPr="00EC02DF">
        <w:rPr>
          <w:rFonts w:ascii="Times New Roman" w:hAnsi="Times New Roman" w:cs="Times New Roman"/>
          <w:sz w:val="26"/>
          <w:szCs w:val="26"/>
        </w:rPr>
        <w:t>Travis Aughenbaugh, Member</w:t>
      </w:r>
    </w:p>
    <w:p w14:paraId="3BF30A90" w14:textId="77777777" w:rsidR="00EF0778" w:rsidRPr="00EC02DF" w:rsidRDefault="00EF0778" w:rsidP="00EF0778">
      <w:pPr>
        <w:pStyle w:val="NoSpacing"/>
        <w:rPr>
          <w:rFonts w:ascii="Times New Roman" w:hAnsi="Times New Roman" w:cs="Times New Roman"/>
          <w:sz w:val="26"/>
          <w:szCs w:val="26"/>
        </w:rPr>
      </w:pPr>
      <w:r w:rsidRPr="00EC02DF">
        <w:rPr>
          <w:rFonts w:ascii="Times New Roman" w:hAnsi="Times New Roman" w:cs="Times New Roman"/>
          <w:sz w:val="26"/>
          <w:szCs w:val="26"/>
        </w:rPr>
        <w:t xml:space="preserve">Richard Druby, Solicitor   </w:t>
      </w:r>
    </w:p>
    <w:p w14:paraId="7DFB8E64" w14:textId="4B169230" w:rsidR="00EF0778" w:rsidRPr="00EC02DF" w:rsidRDefault="00EF0778" w:rsidP="00EF0778">
      <w:pPr>
        <w:pStyle w:val="NoSpacing"/>
        <w:rPr>
          <w:rFonts w:ascii="Times New Roman" w:hAnsi="Times New Roman" w:cs="Times New Roman"/>
          <w:sz w:val="26"/>
          <w:szCs w:val="26"/>
        </w:rPr>
      </w:pPr>
      <w:r w:rsidRPr="00EC02DF">
        <w:rPr>
          <w:rFonts w:ascii="Times New Roman" w:hAnsi="Times New Roman" w:cs="Times New Roman"/>
          <w:sz w:val="26"/>
          <w:szCs w:val="26"/>
        </w:rPr>
        <w:t xml:space="preserve">          </w:t>
      </w:r>
    </w:p>
    <w:p w14:paraId="30513A0D" w14:textId="13194271" w:rsidR="00EF0778" w:rsidRPr="00EC02DF" w:rsidRDefault="00EF0778" w:rsidP="00EF0778">
      <w:pPr>
        <w:jc w:val="both"/>
        <w:rPr>
          <w:rFonts w:ascii="Times New Roman" w:hAnsi="Times New Roman" w:cs="Times New Roman"/>
          <w:b/>
          <w:sz w:val="26"/>
          <w:szCs w:val="26"/>
        </w:rPr>
      </w:pPr>
      <w:r w:rsidRPr="00EC02DF">
        <w:rPr>
          <w:rFonts w:ascii="Times New Roman" w:hAnsi="Times New Roman" w:cs="Times New Roman"/>
          <w:b/>
          <w:sz w:val="26"/>
          <w:szCs w:val="26"/>
        </w:rPr>
        <w:t>Township Representatives present:</w:t>
      </w:r>
    </w:p>
    <w:p w14:paraId="372CCEE7" w14:textId="6722EB74" w:rsidR="00EF0778" w:rsidRPr="00EC02DF" w:rsidRDefault="00EF0778" w:rsidP="00EF0778">
      <w:pPr>
        <w:pStyle w:val="NoSpacing"/>
        <w:rPr>
          <w:rFonts w:ascii="Times New Roman" w:hAnsi="Times New Roman" w:cs="Times New Roman"/>
          <w:sz w:val="26"/>
          <w:szCs w:val="26"/>
        </w:rPr>
      </w:pPr>
      <w:r w:rsidRPr="00EC02DF">
        <w:rPr>
          <w:rFonts w:ascii="Times New Roman" w:hAnsi="Times New Roman" w:cs="Times New Roman"/>
          <w:sz w:val="26"/>
          <w:szCs w:val="26"/>
        </w:rPr>
        <w:t>John Eberly, Township Manager</w:t>
      </w:r>
      <w:r w:rsidR="00952B38" w:rsidRPr="00EC02DF">
        <w:rPr>
          <w:rFonts w:ascii="Times New Roman" w:hAnsi="Times New Roman" w:cs="Times New Roman"/>
          <w:sz w:val="26"/>
          <w:szCs w:val="26"/>
        </w:rPr>
        <w:t xml:space="preserve"> </w:t>
      </w:r>
    </w:p>
    <w:p w14:paraId="4D0A4703" w14:textId="27046A72" w:rsidR="00EF0778" w:rsidRPr="00EC02DF" w:rsidRDefault="00EF0778" w:rsidP="00EF0778">
      <w:pPr>
        <w:pStyle w:val="NoSpacing"/>
        <w:rPr>
          <w:rFonts w:ascii="Times New Roman" w:hAnsi="Times New Roman" w:cs="Times New Roman"/>
          <w:sz w:val="26"/>
          <w:szCs w:val="26"/>
        </w:rPr>
      </w:pPr>
      <w:r w:rsidRPr="00EC02DF">
        <w:rPr>
          <w:rFonts w:ascii="Times New Roman" w:hAnsi="Times New Roman" w:cs="Times New Roman"/>
          <w:sz w:val="26"/>
          <w:szCs w:val="26"/>
        </w:rPr>
        <w:t>Frank Chlebnikow, Zoning Officer (</w:t>
      </w:r>
      <w:proofErr w:type="spellStart"/>
      <w:r w:rsidRPr="00EC02DF">
        <w:rPr>
          <w:rFonts w:ascii="Times New Roman" w:hAnsi="Times New Roman" w:cs="Times New Roman"/>
          <w:sz w:val="26"/>
          <w:szCs w:val="26"/>
        </w:rPr>
        <w:t>Rettew</w:t>
      </w:r>
      <w:proofErr w:type="spellEnd"/>
      <w:r w:rsidR="00D8530A" w:rsidRPr="00EC02DF">
        <w:rPr>
          <w:rFonts w:ascii="Times New Roman" w:hAnsi="Times New Roman" w:cs="Times New Roman"/>
          <w:sz w:val="26"/>
          <w:szCs w:val="26"/>
        </w:rPr>
        <w:t>)</w:t>
      </w:r>
    </w:p>
    <w:p w14:paraId="69F56026" w14:textId="05767DDB" w:rsidR="00D8530A" w:rsidRPr="00EC02DF" w:rsidRDefault="00D8530A" w:rsidP="00EF0778">
      <w:pPr>
        <w:pStyle w:val="NoSpacing"/>
        <w:rPr>
          <w:rFonts w:ascii="Times New Roman" w:hAnsi="Times New Roman" w:cs="Times New Roman"/>
          <w:sz w:val="26"/>
          <w:szCs w:val="26"/>
        </w:rPr>
      </w:pPr>
    </w:p>
    <w:p w14:paraId="2DC6EB30" w14:textId="30749D35" w:rsidR="00D8530A" w:rsidRPr="00EC02DF" w:rsidRDefault="00D8530A" w:rsidP="00EF0778">
      <w:pPr>
        <w:pStyle w:val="NoSpacing"/>
        <w:rPr>
          <w:rFonts w:ascii="Times New Roman" w:hAnsi="Times New Roman" w:cs="Times New Roman"/>
          <w:b/>
          <w:bCs/>
          <w:sz w:val="26"/>
          <w:szCs w:val="26"/>
        </w:rPr>
      </w:pPr>
      <w:r w:rsidRPr="00EC02DF">
        <w:rPr>
          <w:rFonts w:ascii="Times New Roman" w:hAnsi="Times New Roman" w:cs="Times New Roman"/>
          <w:b/>
          <w:bCs/>
          <w:sz w:val="26"/>
          <w:szCs w:val="26"/>
        </w:rPr>
        <w:t>Reorganization:</w:t>
      </w:r>
    </w:p>
    <w:p w14:paraId="04BFCAD8" w14:textId="4CD56E5D" w:rsidR="00D8530A" w:rsidRPr="00EC02DF" w:rsidRDefault="00D8530A" w:rsidP="00EF0778">
      <w:pPr>
        <w:pStyle w:val="NoSpacing"/>
        <w:rPr>
          <w:rFonts w:ascii="Times New Roman" w:hAnsi="Times New Roman" w:cs="Times New Roman"/>
          <w:b/>
          <w:bCs/>
          <w:sz w:val="26"/>
          <w:szCs w:val="26"/>
        </w:rPr>
      </w:pPr>
    </w:p>
    <w:p w14:paraId="32F7B639" w14:textId="2E6F32BA" w:rsidR="00D8530A" w:rsidRPr="00EC02DF" w:rsidRDefault="00D8530A" w:rsidP="00EF0778">
      <w:pPr>
        <w:pStyle w:val="NoSpacing"/>
        <w:rPr>
          <w:rFonts w:ascii="Times New Roman" w:hAnsi="Times New Roman" w:cs="Times New Roman"/>
          <w:sz w:val="26"/>
          <w:szCs w:val="26"/>
        </w:rPr>
      </w:pPr>
      <w:bookmarkStart w:id="0" w:name="_Hlk70319129"/>
      <w:r w:rsidRPr="00EC02DF">
        <w:rPr>
          <w:rFonts w:ascii="Times New Roman" w:hAnsi="Times New Roman" w:cs="Times New Roman"/>
          <w:sz w:val="26"/>
          <w:szCs w:val="26"/>
        </w:rPr>
        <w:t xml:space="preserve">A motion was made by </w:t>
      </w:r>
      <w:r w:rsidR="0051315F" w:rsidRPr="00EC02DF">
        <w:rPr>
          <w:rFonts w:ascii="Times New Roman" w:hAnsi="Times New Roman" w:cs="Times New Roman"/>
          <w:sz w:val="26"/>
          <w:szCs w:val="26"/>
        </w:rPr>
        <w:t>Aughenbaugh</w:t>
      </w:r>
      <w:r w:rsidRPr="00EC02DF">
        <w:rPr>
          <w:rFonts w:ascii="Times New Roman" w:hAnsi="Times New Roman" w:cs="Times New Roman"/>
          <w:sz w:val="26"/>
          <w:szCs w:val="26"/>
        </w:rPr>
        <w:t>, seconded by</w:t>
      </w:r>
      <w:r w:rsidR="0051315F" w:rsidRPr="00EC02DF">
        <w:rPr>
          <w:rFonts w:ascii="Times New Roman" w:hAnsi="Times New Roman" w:cs="Times New Roman"/>
          <w:sz w:val="26"/>
          <w:szCs w:val="26"/>
        </w:rPr>
        <w:t xml:space="preserve"> Harris</w:t>
      </w:r>
      <w:r w:rsidRPr="00EC02DF">
        <w:rPr>
          <w:rFonts w:ascii="Times New Roman" w:hAnsi="Times New Roman" w:cs="Times New Roman"/>
          <w:sz w:val="26"/>
          <w:szCs w:val="26"/>
        </w:rPr>
        <w:t xml:space="preserve"> to nominate </w:t>
      </w:r>
      <w:proofErr w:type="spellStart"/>
      <w:r w:rsidR="0051315F" w:rsidRPr="00EC02DF">
        <w:rPr>
          <w:rFonts w:ascii="Times New Roman" w:hAnsi="Times New Roman" w:cs="Times New Roman"/>
          <w:sz w:val="26"/>
          <w:szCs w:val="26"/>
        </w:rPr>
        <w:t>Horstick</w:t>
      </w:r>
      <w:proofErr w:type="spellEnd"/>
      <w:r w:rsidRPr="00EC02DF">
        <w:rPr>
          <w:rFonts w:ascii="Times New Roman" w:hAnsi="Times New Roman" w:cs="Times New Roman"/>
          <w:sz w:val="26"/>
          <w:szCs w:val="26"/>
        </w:rPr>
        <w:t xml:space="preserve"> as Chairman of the Zoning Hearing Board.  Motion carried.</w:t>
      </w:r>
    </w:p>
    <w:p w14:paraId="3449C6C9" w14:textId="77777777" w:rsidR="00D8530A" w:rsidRPr="00EC02DF" w:rsidRDefault="00D8530A" w:rsidP="00EF0778">
      <w:pPr>
        <w:pStyle w:val="NoSpacing"/>
        <w:rPr>
          <w:rFonts w:ascii="Times New Roman" w:hAnsi="Times New Roman" w:cs="Times New Roman"/>
          <w:sz w:val="26"/>
          <w:szCs w:val="26"/>
        </w:rPr>
      </w:pPr>
    </w:p>
    <w:bookmarkEnd w:id="0"/>
    <w:p w14:paraId="7F206338" w14:textId="034B89F6" w:rsidR="00D8530A" w:rsidRPr="00EC02DF" w:rsidRDefault="00D8530A" w:rsidP="00D8530A">
      <w:pPr>
        <w:pStyle w:val="NoSpacing"/>
        <w:rPr>
          <w:rFonts w:ascii="Times New Roman" w:hAnsi="Times New Roman" w:cs="Times New Roman"/>
          <w:sz w:val="26"/>
          <w:szCs w:val="26"/>
        </w:rPr>
      </w:pPr>
      <w:r w:rsidRPr="00EC02DF">
        <w:rPr>
          <w:rFonts w:ascii="Times New Roman" w:hAnsi="Times New Roman" w:cs="Times New Roman"/>
          <w:sz w:val="26"/>
          <w:szCs w:val="26"/>
        </w:rPr>
        <w:t xml:space="preserve">A motion was made by </w:t>
      </w:r>
      <w:r w:rsidR="0051315F" w:rsidRPr="00EC02DF">
        <w:rPr>
          <w:rFonts w:ascii="Times New Roman" w:hAnsi="Times New Roman" w:cs="Times New Roman"/>
          <w:sz w:val="26"/>
          <w:szCs w:val="26"/>
        </w:rPr>
        <w:t>Aughenbaugh</w:t>
      </w:r>
      <w:r w:rsidRPr="00EC02DF">
        <w:rPr>
          <w:rFonts w:ascii="Times New Roman" w:hAnsi="Times New Roman" w:cs="Times New Roman"/>
          <w:sz w:val="26"/>
          <w:szCs w:val="26"/>
        </w:rPr>
        <w:t xml:space="preserve">, seconded by </w:t>
      </w:r>
      <w:proofErr w:type="spellStart"/>
      <w:r w:rsidR="0051315F" w:rsidRPr="00EC02DF">
        <w:rPr>
          <w:rFonts w:ascii="Times New Roman" w:hAnsi="Times New Roman" w:cs="Times New Roman"/>
          <w:sz w:val="26"/>
          <w:szCs w:val="26"/>
        </w:rPr>
        <w:t>Horstick</w:t>
      </w:r>
      <w:proofErr w:type="spellEnd"/>
      <w:r w:rsidRPr="00EC02DF">
        <w:rPr>
          <w:rFonts w:ascii="Times New Roman" w:hAnsi="Times New Roman" w:cs="Times New Roman"/>
          <w:sz w:val="26"/>
          <w:szCs w:val="26"/>
        </w:rPr>
        <w:t xml:space="preserve"> to nominate </w:t>
      </w:r>
      <w:r w:rsidR="0051315F" w:rsidRPr="00EC02DF">
        <w:rPr>
          <w:rFonts w:ascii="Times New Roman" w:hAnsi="Times New Roman" w:cs="Times New Roman"/>
          <w:sz w:val="26"/>
          <w:szCs w:val="26"/>
        </w:rPr>
        <w:t>Harris</w:t>
      </w:r>
      <w:r w:rsidRPr="00EC02DF">
        <w:rPr>
          <w:rFonts w:ascii="Times New Roman" w:hAnsi="Times New Roman" w:cs="Times New Roman"/>
          <w:sz w:val="26"/>
          <w:szCs w:val="26"/>
        </w:rPr>
        <w:t xml:space="preserve"> as Vice Chairman of the Zoning Hearing Board.  Motion carried.</w:t>
      </w:r>
    </w:p>
    <w:p w14:paraId="002D98C5" w14:textId="77777777" w:rsidR="00EF0778" w:rsidRPr="00EC02DF" w:rsidRDefault="00EF0778" w:rsidP="00EF0778">
      <w:pPr>
        <w:pStyle w:val="NoSpacing"/>
        <w:rPr>
          <w:rFonts w:ascii="Times New Roman" w:hAnsi="Times New Roman" w:cs="Times New Roman"/>
          <w:sz w:val="26"/>
          <w:szCs w:val="26"/>
        </w:rPr>
      </w:pPr>
    </w:p>
    <w:p w14:paraId="260D8613" w14:textId="4408A8B2" w:rsidR="00EF0778" w:rsidRPr="00EC02DF" w:rsidRDefault="00EF0778" w:rsidP="00EF0778">
      <w:pPr>
        <w:widowControl w:val="0"/>
        <w:rPr>
          <w:rFonts w:ascii="Times New Roman" w:hAnsi="Times New Roman" w:cs="Times New Roman"/>
          <w:sz w:val="26"/>
          <w:szCs w:val="26"/>
        </w:rPr>
      </w:pPr>
      <w:r w:rsidRPr="00EC02DF">
        <w:rPr>
          <w:rFonts w:ascii="Times New Roman" w:hAnsi="Times New Roman" w:cs="Times New Roman"/>
          <w:b/>
          <w:sz w:val="26"/>
          <w:szCs w:val="26"/>
        </w:rPr>
        <w:t xml:space="preserve">Approval of Minutes:  </w:t>
      </w:r>
      <w:r w:rsidR="00207013" w:rsidRPr="00EC02DF">
        <w:rPr>
          <w:rFonts w:ascii="Times New Roman" w:hAnsi="Times New Roman" w:cs="Times New Roman"/>
          <w:sz w:val="26"/>
          <w:szCs w:val="26"/>
        </w:rPr>
        <w:t>A motion was made by</w:t>
      </w:r>
      <w:r w:rsidR="003F440F" w:rsidRPr="00EC02DF">
        <w:rPr>
          <w:rFonts w:ascii="Times New Roman" w:hAnsi="Times New Roman" w:cs="Times New Roman"/>
          <w:sz w:val="26"/>
          <w:szCs w:val="26"/>
        </w:rPr>
        <w:t xml:space="preserve"> </w:t>
      </w:r>
      <w:r w:rsidR="0051315F" w:rsidRPr="00EC02DF">
        <w:rPr>
          <w:rFonts w:ascii="Times New Roman" w:hAnsi="Times New Roman" w:cs="Times New Roman"/>
          <w:sz w:val="26"/>
          <w:szCs w:val="26"/>
        </w:rPr>
        <w:t>Harris</w:t>
      </w:r>
      <w:r w:rsidR="00952B38" w:rsidRPr="00EC02DF">
        <w:rPr>
          <w:rFonts w:ascii="Times New Roman" w:hAnsi="Times New Roman" w:cs="Times New Roman"/>
          <w:sz w:val="26"/>
          <w:szCs w:val="26"/>
        </w:rPr>
        <w:t xml:space="preserve">, seconded by </w:t>
      </w:r>
      <w:r w:rsidR="0051315F" w:rsidRPr="00EC02DF">
        <w:rPr>
          <w:rFonts w:ascii="Times New Roman" w:hAnsi="Times New Roman" w:cs="Times New Roman"/>
          <w:sz w:val="26"/>
          <w:szCs w:val="26"/>
        </w:rPr>
        <w:t>Aughenbaugh</w:t>
      </w:r>
      <w:r w:rsidR="00207013" w:rsidRPr="00EC02DF">
        <w:rPr>
          <w:rFonts w:ascii="Times New Roman" w:hAnsi="Times New Roman" w:cs="Times New Roman"/>
          <w:sz w:val="26"/>
          <w:szCs w:val="26"/>
        </w:rPr>
        <w:t xml:space="preserve"> to </w:t>
      </w:r>
      <w:r w:rsidR="003F440F" w:rsidRPr="00EC02DF">
        <w:rPr>
          <w:rFonts w:ascii="Times New Roman" w:hAnsi="Times New Roman" w:cs="Times New Roman"/>
          <w:sz w:val="26"/>
          <w:szCs w:val="26"/>
        </w:rPr>
        <w:t xml:space="preserve">approve the minutes from the </w:t>
      </w:r>
      <w:r w:rsidR="00D8530A" w:rsidRPr="00EC02DF">
        <w:rPr>
          <w:rFonts w:ascii="Times New Roman" w:hAnsi="Times New Roman" w:cs="Times New Roman"/>
          <w:sz w:val="26"/>
          <w:szCs w:val="26"/>
        </w:rPr>
        <w:t>November 18</w:t>
      </w:r>
      <w:r w:rsidR="003F440F" w:rsidRPr="00EC02DF">
        <w:rPr>
          <w:rFonts w:ascii="Times New Roman" w:hAnsi="Times New Roman" w:cs="Times New Roman"/>
          <w:sz w:val="26"/>
          <w:szCs w:val="26"/>
        </w:rPr>
        <w:t xml:space="preserve">, 2020 Zoning Hearing Board meeting. </w:t>
      </w:r>
      <w:r w:rsidR="00207013" w:rsidRPr="00EC02DF">
        <w:rPr>
          <w:rFonts w:ascii="Times New Roman" w:hAnsi="Times New Roman" w:cs="Times New Roman"/>
          <w:sz w:val="26"/>
          <w:szCs w:val="26"/>
        </w:rPr>
        <w:t>Motion carried.</w:t>
      </w:r>
    </w:p>
    <w:p w14:paraId="6A478C84" w14:textId="5EEEB0BA" w:rsidR="00D8530A" w:rsidRPr="00EC02DF" w:rsidRDefault="00D8530A" w:rsidP="00D8530A">
      <w:pPr>
        <w:widowControl w:val="0"/>
        <w:rPr>
          <w:rFonts w:ascii="Times New Roman" w:hAnsi="Times New Roman" w:cs="Times New Roman"/>
          <w:sz w:val="26"/>
          <w:szCs w:val="26"/>
        </w:rPr>
      </w:pPr>
      <w:r w:rsidRPr="00EC02DF">
        <w:rPr>
          <w:rFonts w:ascii="Times New Roman" w:hAnsi="Times New Roman" w:cs="Times New Roman"/>
          <w:b/>
          <w:sz w:val="26"/>
          <w:szCs w:val="26"/>
        </w:rPr>
        <w:t xml:space="preserve">Public Comment:  </w:t>
      </w:r>
      <w:r w:rsidRPr="00EC02DF">
        <w:rPr>
          <w:rFonts w:ascii="Times New Roman" w:hAnsi="Times New Roman" w:cs="Times New Roman"/>
          <w:sz w:val="26"/>
          <w:szCs w:val="26"/>
        </w:rPr>
        <w:t xml:space="preserve">None  </w:t>
      </w:r>
    </w:p>
    <w:p w14:paraId="76FE1F2D" w14:textId="2CF60FAB" w:rsidR="0053248F" w:rsidRPr="00EC02DF" w:rsidRDefault="0053248F" w:rsidP="0053248F">
      <w:pPr>
        <w:spacing w:after="4" w:line="264" w:lineRule="auto"/>
        <w:ind w:left="62" w:hanging="10"/>
        <w:rPr>
          <w:rFonts w:ascii="Times New Roman" w:eastAsia="Times New Roman" w:hAnsi="Times New Roman" w:cs="Times New Roman"/>
          <w:b/>
          <w:bCs/>
          <w:sz w:val="26"/>
          <w:szCs w:val="26"/>
          <w:u w:val="single" w:color="000000"/>
        </w:rPr>
      </w:pPr>
      <w:r w:rsidRPr="00EC02DF">
        <w:rPr>
          <w:rFonts w:ascii="Times New Roman" w:eastAsia="Times New Roman" w:hAnsi="Times New Roman" w:cs="Times New Roman"/>
          <w:b/>
          <w:bCs/>
          <w:sz w:val="26"/>
          <w:szCs w:val="26"/>
          <w:u w:val="single" w:color="000000"/>
        </w:rPr>
        <w:t>New Business:</w:t>
      </w:r>
    </w:p>
    <w:p w14:paraId="65E25B02" w14:textId="77777777" w:rsidR="00EC02DF" w:rsidRDefault="00EC02DF" w:rsidP="00C84305">
      <w:pPr>
        <w:widowControl w:val="0"/>
        <w:ind w:firstLine="720"/>
        <w:rPr>
          <w:rFonts w:ascii="Times New Roman" w:hAnsi="Times New Roman" w:cs="Times New Roman"/>
          <w:b/>
          <w:bCs/>
          <w:sz w:val="26"/>
          <w:szCs w:val="26"/>
          <w:u w:val="single"/>
        </w:rPr>
      </w:pPr>
    </w:p>
    <w:p w14:paraId="72425365" w14:textId="70361577" w:rsidR="00C84305" w:rsidRPr="00EC02DF" w:rsidRDefault="00474BFF" w:rsidP="00C84305">
      <w:pPr>
        <w:widowControl w:val="0"/>
        <w:ind w:firstLine="720"/>
        <w:rPr>
          <w:rFonts w:ascii="Times New Roman" w:eastAsia="Times New Roman" w:hAnsi="Times New Roman" w:cs="Times New Roman"/>
          <w:color w:val="auto"/>
          <w:sz w:val="26"/>
          <w:szCs w:val="26"/>
        </w:rPr>
      </w:pPr>
      <w:r w:rsidRPr="00EC02DF">
        <w:rPr>
          <w:rFonts w:ascii="Times New Roman" w:hAnsi="Times New Roman" w:cs="Times New Roman"/>
          <w:b/>
          <w:bCs/>
          <w:sz w:val="26"/>
          <w:szCs w:val="26"/>
          <w:u w:val="single"/>
        </w:rPr>
        <w:t>Case 0</w:t>
      </w:r>
      <w:r w:rsidR="00D8530A" w:rsidRPr="00EC02DF">
        <w:rPr>
          <w:rFonts w:ascii="Times New Roman" w:hAnsi="Times New Roman" w:cs="Times New Roman"/>
          <w:b/>
          <w:bCs/>
          <w:sz w:val="26"/>
          <w:szCs w:val="26"/>
          <w:u w:val="single"/>
        </w:rPr>
        <w:t>1</w:t>
      </w:r>
      <w:r w:rsidRPr="00EC02DF">
        <w:rPr>
          <w:rFonts w:ascii="Times New Roman" w:hAnsi="Times New Roman" w:cs="Times New Roman"/>
          <w:b/>
          <w:bCs/>
          <w:sz w:val="26"/>
          <w:szCs w:val="26"/>
          <w:u w:val="single"/>
        </w:rPr>
        <w:t>-202</w:t>
      </w:r>
      <w:r w:rsidR="00D8530A" w:rsidRPr="00EC02DF">
        <w:rPr>
          <w:rFonts w:ascii="Times New Roman" w:hAnsi="Times New Roman" w:cs="Times New Roman"/>
          <w:b/>
          <w:bCs/>
          <w:sz w:val="26"/>
          <w:szCs w:val="26"/>
          <w:u w:val="single"/>
        </w:rPr>
        <w:t>1</w:t>
      </w:r>
      <w:r w:rsidRPr="00EC02DF">
        <w:rPr>
          <w:rFonts w:ascii="Times New Roman" w:hAnsi="Times New Roman" w:cs="Times New Roman"/>
          <w:sz w:val="26"/>
          <w:szCs w:val="26"/>
        </w:rPr>
        <w:t xml:space="preserve"> -</w:t>
      </w:r>
      <w:r w:rsidR="00795A58" w:rsidRPr="00EC02DF">
        <w:rPr>
          <w:rFonts w:ascii="Times New Roman" w:hAnsi="Times New Roman" w:cs="Times New Roman"/>
          <w:sz w:val="26"/>
          <w:szCs w:val="26"/>
        </w:rPr>
        <w:t xml:space="preserve"> </w:t>
      </w:r>
      <w:r w:rsidR="00C84305" w:rsidRPr="00EC02DF">
        <w:rPr>
          <w:rFonts w:ascii="Times New Roman" w:hAnsi="Times New Roman" w:cs="Times New Roman"/>
          <w:sz w:val="26"/>
          <w:szCs w:val="26"/>
        </w:rPr>
        <w:t xml:space="preserve">The Zoning Hearing Board will meet to consider the Application of </w:t>
      </w:r>
      <w:proofErr w:type="spellStart"/>
      <w:r w:rsidR="00C84305" w:rsidRPr="00EC02DF">
        <w:rPr>
          <w:rFonts w:ascii="Times New Roman" w:hAnsi="Times New Roman" w:cs="Times New Roman"/>
          <w:sz w:val="26"/>
          <w:szCs w:val="26"/>
        </w:rPr>
        <w:t>Cellco</w:t>
      </w:r>
      <w:proofErr w:type="spellEnd"/>
      <w:r w:rsidR="00C84305" w:rsidRPr="00EC02DF">
        <w:rPr>
          <w:rFonts w:ascii="Times New Roman" w:hAnsi="Times New Roman" w:cs="Times New Roman"/>
          <w:sz w:val="26"/>
          <w:szCs w:val="26"/>
        </w:rPr>
        <w:t xml:space="preserve"> Partnership d/b/a Verizon Wireless, </w:t>
      </w:r>
      <w:proofErr w:type="gramStart"/>
      <w:r w:rsidR="00C84305" w:rsidRPr="00EC02DF">
        <w:rPr>
          <w:rFonts w:ascii="Times New Roman" w:hAnsi="Times New Roman" w:cs="Times New Roman"/>
          <w:sz w:val="26"/>
          <w:szCs w:val="26"/>
        </w:rPr>
        <w:t>with regard to</w:t>
      </w:r>
      <w:proofErr w:type="gramEnd"/>
      <w:r w:rsidR="00C84305" w:rsidRPr="00EC02DF">
        <w:rPr>
          <w:rFonts w:ascii="Times New Roman" w:hAnsi="Times New Roman" w:cs="Times New Roman"/>
          <w:sz w:val="26"/>
          <w:szCs w:val="26"/>
        </w:rPr>
        <w:t xml:space="preserve"> property located 777 </w:t>
      </w:r>
      <w:proofErr w:type="spellStart"/>
      <w:r w:rsidR="00C84305" w:rsidRPr="00EC02DF">
        <w:rPr>
          <w:rFonts w:ascii="Times New Roman" w:hAnsi="Times New Roman" w:cs="Times New Roman"/>
          <w:sz w:val="26"/>
          <w:szCs w:val="26"/>
        </w:rPr>
        <w:t>Lingle</w:t>
      </w:r>
      <w:proofErr w:type="spellEnd"/>
      <w:r w:rsidR="00C84305" w:rsidRPr="00EC02DF">
        <w:rPr>
          <w:rFonts w:ascii="Times New Roman" w:hAnsi="Times New Roman" w:cs="Times New Roman"/>
          <w:sz w:val="26"/>
          <w:szCs w:val="26"/>
        </w:rPr>
        <w:t xml:space="preserve"> Avenue, Palmyra, South Londonderry Township, Lebanon County.  The property </w:t>
      </w:r>
      <w:proofErr w:type="gramStart"/>
      <w:r w:rsidR="00C84305" w:rsidRPr="00EC02DF">
        <w:rPr>
          <w:rFonts w:ascii="Times New Roman" w:hAnsi="Times New Roman" w:cs="Times New Roman"/>
          <w:sz w:val="26"/>
          <w:szCs w:val="26"/>
        </w:rPr>
        <w:t xml:space="preserve">is </w:t>
      </w:r>
      <w:r w:rsidR="00C84305" w:rsidRPr="00EC02DF">
        <w:rPr>
          <w:rFonts w:ascii="Times New Roman" w:hAnsi="Times New Roman" w:cs="Times New Roman"/>
          <w:sz w:val="26"/>
          <w:szCs w:val="26"/>
        </w:rPr>
        <w:lastRenderedPageBreak/>
        <w:t>located in</w:t>
      </w:r>
      <w:proofErr w:type="gramEnd"/>
      <w:r w:rsidR="00C84305" w:rsidRPr="00EC02DF">
        <w:rPr>
          <w:rFonts w:ascii="Times New Roman" w:hAnsi="Times New Roman" w:cs="Times New Roman"/>
          <w:sz w:val="26"/>
          <w:szCs w:val="26"/>
        </w:rPr>
        <w:t xml:space="preserve"> the Low Density Residential (LDR) Zoning District, the Airport Safety Zone, and is in the Flood Plain under Ordinance #220.  The Applicant requests (</w:t>
      </w:r>
      <w:proofErr w:type="spellStart"/>
      <w:r w:rsidR="00C84305" w:rsidRPr="00EC02DF">
        <w:rPr>
          <w:rFonts w:ascii="Times New Roman" w:hAnsi="Times New Roman" w:cs="Times New Roman"/>
          <w:sz w:val="26"/>
          <w:szCs w:val="26"/>
        </w:rPr>
        <w:t>i</w:t>
      </w:r>
      <w:proofErr w:type="spellEnd"/>
      <w:r w:rsidR="00C84305" w:rsidRPr="00EC02DF">
        <w:rPr>
          <w:rFonts w:ascii="Times New Roman" w:hAnsi="Times New Roman" w:cs="Times New Roman"/>
          <w:sz w:val="26"/>
          <w:szCs w:val="26"/>
        </w:rPr>
        <w:t xml:space="preserve">) variances in Section 210.B. and 436.A. of the Zoning Ordinance to construct a 120’ monopole having an overall height of 125’ factoring in a 5’ lightning rod and associated improvements and equipment including an 11’ x 19’ elevated steel platform, equipment cabinets, generator, cable ice bridge, access stairs, meter bank, </w:t>
      </w:r>
      <w:proofErr w:type="spellStart"/>
      <w:r w:rsidR="00C84305" w:rsidRPr="00EC02DF">
        <w:rPr>
          <w:rFonts w:ascii="Times New Roman" w:hAnsi="Times New Roman" w:cs="Times New Roman"/>
          <w:sz w:val="26"/>
          <w:szCs w:val="26"/>
        </w:rPr>
        <w:t>charles</w:t>
      </w:r>
      <w:proofErr w:type="spellEnd"/>
      <w:r w:rsidR="00C84305" w:rsidRPr="00EC02DF">
        <w:rPr>
          <w:rFonts w:ascii="Times New Roman" w:hAnsi="Times New Roman" w:cs="Times New Roman"/>
          <w:sz w:val="26"/>
          <w:szCs w:val="26"/>
        </w:rPr>
        <w:t xml:space="preserve"> cube, utility board and a 8’ chain link fence in the Low Density Residential (LDR) Zoning District; (ii) a variance from Section 436.K.A. of the Ordinance to allow the facility to be setback less than 500’ from the LDR Zoning District ( minimum 500’ required; 0’ requested); and (iii) a variance from Section 436.K.B. of the Ordinance to allow the facility to be setback less than 500’ from the nearest property line of any existing residence (minimum 500’ required; 277’ requested); and (iv) a variance from Section 301.F of the Ordinance to waive the requirement that the entire length and width of the access drive be maintained with a paved surface.  The Board will hear any other requests for relief relative to the proposed Application at this time.</w:t>
      </w:r>
    </w:p>
    <w:p w14:paraId="04C2B7B1" w14:textId="01D089EF" w:rsidR="00945D52" w:rsidRPr="00EC02DF" w:rsidRDefault="00C84305" w:rsidP="00C84305">
      <w:pPr>
        <w:widowControl w:val="0"/>
        <w:autoSpaceDE w:val="0"/>
        <w:autoSpaceDN w:val="0"/>
        <w:adjustRightInd w:val="0"/>
        <w:spacing w:after="0" w:line="240" w:lineRule="auto"/>
        <w:rPr>
          <w:rFonts w:ascii="Times New Roman" w:eastAsia="Times New Roman" w:hAnsi="Times New Roman" w:cs="Times New Roman"/>
          <w:color w:val="auto"/>
          <w:sz w:val="26"/>
          <w:szCs w:val="26"/>
        </w:rPr>
      </w:pPr>
      <w:r w:rsidRPr="00EC02DF">
        <w:rPr>
          <w:rFonts w:ascii="Times New Roman" w:eastAsia="Times New Roman" w:hAnsi="Times New Roman" w:cs="Times New Roman"/>
          <w:color w:val="auto"/>
          <w:sz w:val="26"/>
          <w:szCs w:val="26"/>
        </w:rPr>
        <w:t xml:space="preserve">Williams </w:t>
      </w:r>
      <w:r w:rsidR="00945D52" w:rsidRPr="00EC02DF">
        <w:rPr>
          <w:rFonts w:ascii="Times New Roman" w:eastAsia="Times New Roman" w:hAnsi="Times New Roman" w:cs="Times New Roman"/>
          <w:color w:val="auto"/>
          <w:sz w:val="26"/>
          <w:szCs w:val="26"/>
        </w:rPr>
        <w:t xml:space="preserve">provided background of </w:t>
      </w:r>
      <w:r w:rsidRPr="00EC02DF">
        <w:rPr>
          <w:rFonts w:ascii="Times New Roman" w:eastAsia="Times New Roman" w:hAnsi="Times New Roman" w:cs="Times New Roman"/>
          <w:color w:val="auto"/>
          <w:sz w:val="26"/>
          <w:szCs w:val="26"/>
        </w:rPr>
        <w:t xml:space="preserve">the Verizon Cell Tower variance request and requested the Zoning Hearing Board </w:t>
      </w:r>
      <w:r w:rsidR="006301DA" w:rsidRPr="00EC02DF">
        <w:rPr>
          <w:rFonts w:ascii="Times New Roman" w:eastAsia="Times New Roman" w:hAnsi="Times New Roman" w:cs="Times New Roman"/>
          <w:color w:val="auto"/>
          <w:sz w:val="26"/>
          <w:szCs w:val="26"/>
        </w:rPr>
        <w:t>approve their request for a continuance along with the waiver of time periods.  This would allow Verizon representatives</w:t>
      </w:r>
      <w:r w:rsidRPr="00EC02DF">
        <w:rPr>
          <w:rFonts w:ascii="Times New Roman" w:eastAsia="Times New Roman" w:hAnsi="Times New Roman" w:cs="Times New Roman"/>
          <w:color w:val="auto"/>
          <w:sz w:val="26"/>
          <w:szCs w:val="26"/>
        </w:rPr>
        <w:t xml:space="preserve"> to review the proposal and answer questions of residents </w:t>
      </w:r>
      <w:r w:rsidR="006301DA" w:rsidRPr="00EC02DF">
        <w:rPr>
          <w:rFonts w:ascii="Times New Roman" w:eastAsia="Times New Roman" w:hAnsi="Times New Roman" w:cs="Times New Roman"/>
          <w:color w:val="auto"/>
          <w:sz w:val="26"/>
          <w:szCs w:val="26"/>
        </w:rPr>
        <w:t>immediately following the adjournment of tonight’s Zoning Hearing Meeting.</w:t>
      </w:r>
    </w:p>
    <w:p w14:paraId="5768C641" w14:textId="698A92CA" w:rsidR="00945D52" w:rsidRPr="00EC02DF" w:rsidRDefault="00945D52" w:rsidP="00945D52">
      <w:pPr>
        <w:widowControl w:val="0"/>
        <w:autoSpaceDE w:val="0"/>
        <w:autoSpaceDN w:val="0"/>
        <w:adjustRightInd w:val="0"/>
        <w:spacing w:after="0" w:line="240" w:lineRule="auto"/>
        <w:ind w:left="720"/>
        <w:rPr>
          <w:rFonts w:ascii="Times New Roman" w:eastAsia="Times New Roman" w:hAnsi="Times New Roman" w:cs="Times New Roman"/>
          <w:color w:val="auto"/>
          <w:sz w:val="26"/>
          <w:szCs w:val="26"/>
          <w:highlight w:val="yellow"/>
        </w:rPr>
      </w:pPr>
    </w:p>
    <w:p w14:paraId="079C80FC" w14:textId="687EC8E1" w:rsidR="003F440F" w:rsidRPr="00EC02DF" w:rsidRDefault="003F440F" w:rsidP="00C84305">
      <w:pPr>
        <w:widowControl w:val="0"/>
        <w:autoSpaceDE w:val="0"/>
        <w:autoSpaceDN w:val="0"/>
        <w:adjustRightInd w:val="0"/>
        <w:spacing w:after="0" w:line="240" w:lineRule="auto"/>
        <w:ind w:left="62"/>
        <w:rPr>
          <w:rFonts w:ascii="Times New Roman" w:eastAsia="Times New Roman" w:hAnsi="Times New Roman" w:cs="Times New Roman"/>
          <w:color w:val="auto"/>
          <w:sz w:val="26"/>
          <w:szCs w:val="26"/>
        </w:rPr>
      </w:pPr>
      <w:r w:rsidRPr="00EC02DF">
        <w:rPr>
          <w:rFonts w:ascii="Times New Roman" w:eastAsia="Times New Roman" w:hAnsi="Times New Roman" w:cs="Times New Roman"/>
          <w:color w:val="auto"/>
          <w:sz w:val="26"/>
          <w:szCs w:val="26"/>
        </w:rPr>
        <w:t xml:space="preserve">A motion was made by </w:t>
      </w:r>
      <w:r w:rsidR="0051315F" w:rsidRPr="00EC02DF">
        <w:rPr>
          <w:rFonts w:ascii="Times New Roman" w:eastAsia="Times New Roman" w:hAnsi="Times New Roman" w:cs="Times New Roman"/>
          <w:color w:val="auto"/>
          <w:sz w:val="26"/>
          <w:szCs w:val="26"/>
        </w:rPr>
        <w:t>Harris</w:t>
      </w:r>
      <w:r w:rsidRPr="00EC02DF">
        <w:rPr>
          <w:rFonts w:ascii="Times New Roman" w:eastAsia="Times New Roman" w:hAnsi="Times New Roman" w:cs="Times New Roman"/>
          <w:color w:val="auto"/>
          <w:sz w:val="26"/>
          <w:szCs w:val="26"/>
        </w:rPr>
        <w:t xml:space="preserve">, seconded by </w:t>
      </w:r>
      <w:r w:rsidR="0051315F" w:rsidRPr="00EC02DF">
        <w:rPr>
          <w:rFonts w:ascii="Times New Roman" w:eastAsia="Times New Roman" w:hAnsi="Times New Roman" w:cs="Times New Roman"/>
          <w:color w:val="auto"/>
          <w:sz w:val="26"/>
          <w:szCs w:val="26"/>
        </w:rPr>
        <w:t>Aughenbaugh</w:t>
      </w:r>
      <w:r w:rsidRPr="00EC02DF">
        <w:rPr>
          <w:rFonts w:ascii="Times New Roman" w:eastAsia="Times New Roman" w:hAnsi="Times New Roman" w:cs="Times New Roman"/>
          <w:color w:val="auto"/>
          <w:sz w:val="26"/>
          <w:szCs w:val="26"/>
        </w:rPr>
        <w:t xml:space="preserve"> to </w:t>
      </w:r>
      <w:r w:rsidR="0051315F" w:rsidRPr="00EC02DF">
        <w:rPr>
          <w:rFonts w:ascii="Times New Roman" w:eastAsia="Times New Roman" w:hAnsi="Times New Roman" w:cs="Times New Roman"/>
          <w:color w:val="auto"/>
          <w:sz w:val="26"/>
          <w:szCs w:val="26"/>
        </w:rPr>
        <w:t>approve the continuance</w:t>
      </w:r>
      <w:r w:rsidR="00C84305" w:rsidRPr="00EC02DF">
        <w:rPr>
          <w:rFonts w:ascii="Times New Roman" w:eastAsia="Times New Roman" w:hAnsi="Times New Roman" w:cs="Times New Roman"/>
          <w:color w:val="auto"/>
          <w:sz w:val="26"/>
          <w:szCs w:val="26"/>
        </w:rPr>
        <w:t xml:space="preserve"> the Zoning Hearing Meeting along with the waiver of time periods</w:t>
      </w:r>
      <w:r w:rsidRPr="00EC02DF">
        <w:rPr>
          <w:rFonts w:ascii="Times New Roman" w:eastAsia="Times New Roman" w:hAnsi="Times New Roman" w:cs="Times New Roman"/>
          <w:color w:val="auto"/>
          <w:sz w:val="26"/>
          <w:szCs w:val="26"/>
        </w:rPr>
        <w:t>. Motion carried.</w:t>
      </w:r>
    </w:p>
    <w:p w14:paraId="62ED3EF8" w14:textId="4295AB20" w:rsidR="00EC02DF" w:rsidRPr="00EC02DF" w:rsidRDefault="00EC02DF" w:rsidP="00C84305">
      <w:pPr>
        <w:widowControl w:val="0"/>
        <w:autoSpaceDE w:val="0"/>
        <w:autoSpaceDN w:val="0"/>
        <w:adjustRightInd w:val="0"/>
        <w:spacing w:after="0" w:line="240" w:lineRule="auto"/>
        <w:ind w:left="62"/>
        <w:rPr>
          <w:rFonts w:ascii="Times New Roman" w:eastAsia="Times New Roman" w:hAnsi="Times New Roman" w:cs="Times New Roman"/>
          <w:color w:val="auto"/>
          <w:sz w:val="26"/>
          <w:szCs w:val="26"/>
        </w:rPr>
      </w:pPr>
    </w:p>
    <w:p w14:paraId="02D2CE35" w14:textId="29AF915B" w:rsidR="00EC02DF" w:rsidRPr="00EC02DF" w:rsidRDefault="00EC02DF" w:rsidP="00C84305">
      <w:pPr>
        <w:widowControl w:val="0"/>
        <w:autoSpaceDE w:val="0"/>
        <w:autoSpaceDN w:val="0"/>
        <w:adjustRightInd w:val="0"/>
        <w:spacing w:after="0" w:line="240" w:lineRule="auto"/>
        <w:ind w:left="62"/>
        <w:rPr>
          <w:rFonts w:ascii="Times New Roman" w:eastAsia="Times New Roman" w:hAnsi="Times New Roman" w:cs="Times New Roman"/>
          <w:color w:val="auto"/>
          <w:sz w:val="26"/>
          <w:szCs w:val="26"/>
        </w:rPr>
      </w:pPr>
      <w:r w:rsidRPr="00EC02DF">
        <w:rPr>
          <w:rFonts w:ascii="Times New Roman" w:eastAsia="Times New Roman" w:hAnsi="Times New Roman" w:cs="Times New Roman"/>
          <w:color w:val="auto"/>
          <w:sz w:val="26"/>
          <w:szCs w:val="26"/>
        </w:rPr>
        <w:t xml:space="preserve">Druby reviewed the topic of ‘party status’ and requested individuals wishing to speak at the next scheduled Verizon Cell Tower Zoning Hearing Board meeting complete and submit these forms to him to compile/evaluate.  </w:t>
      </w:r>
    </w:p>
    <w:p w14:paraId="7E6CA5F7" w14:textId="292801E6" w:rsidR="00945D52" w:rsidRPr="00EC02DF" w:rsidRDefault="00945D52" w:rsidP="003F440F">
      <w:pPr>
        <w:widowControl w:val="0"/>
        <w:autoSpaceDE w:val="0"/>
        <w:autoSpaceDN w:val="0"/>
        <w:adjustRightInd w:val="0"/>
        <w:spacing w:after="0" w:line="240" w:lineRule="auto"/>
        <w:ind w:left="720"/>
        <w:rPr>
          <w:rFonts w:ascii="Times New Roman" w:eastAsia="Times New Roman" w:hAnsi="Times New Roman" w:cs="Times New Roman"/>
          <w:color w:val="auto"/>
          <w:sz w:val="26"/>
          <w:szCs w:val="26"/>
        </w:rPr>
      </w:pPr>
    </w:p>
    <w:p w14:paraId="30A92FC9" w14:textId="2D6D23C9" w:rsidR="00801339" w:rsidRPr="00EC02DF" w:rsidRDefault="006E0946" w:rsidP="00A306B2">
      <w:pPr>
        <w:spacing w:after="4" w:line="264" w:lineRule="auto"/>
        <w:ind w:left="62" w:hanging="10"/>
        <w:rPr>
          <w:rFonts w:ascii="Times New Roman" w:hAnsi="Times New Roman" w:cs="Times New Roman"/>
          <w:sz w:val="26"/>
          <w:szCs w:val="26"/>
        </w:rPr>
      </w:pPr>
      <w:r w:rsidRPr="00EC02DF">
        <w:rPr>
          <w:rFonts w:ascii="Times New Roman" w:hAnsi="Times New Roman" w:cs="Times New Roman"/>
          <w:sz w:val="26"/>
          <w:szCs w:val="26"/>
        </w:rPr>
        <w:t>With no more business to discuss</w:t>
      </w:r>
      <w:r w:rsidR="00424058" w:rsidRPr="00EC02DF">
        <w:rPr>
          <w:rFonts w:ascii="Times New Roman" w:hAnsi="Times New Roman" w:cs="Times New Roman"/>
          <w:sz w:val="26"/>
          <w:szCs w:val="26"/>
        </w:rPr>
        <w:t>,</w:t>
      </w:r>
      <w:r w:rsidR="00801339" w:rsidRPr="00EC02DF">
        <w:rPr>
          <w:rFonts w:ascii="Times New Roman" w:hAnsi="Times New Roman" w:cs="Times New Roman"/>
          <w:sz w:val="26"/>
          <w:szCs w:val="26"/>
        </w:rPr>
        <w:t xml:space="preserve"> </w:t>
      </w:r>
      <w:r w:rsidR="006301DA" w:rsidRPr="00EC02DF">
        <w:rPr>
          <w:rFonts w:ascii="Times New Roman" w:hAnsi="Times New Roman" w:cs="Times New Roman"/>
          <w:sz w:val="26"/>
          <w:szCs w:val="26"/>
        </w:rPr>
        <w:t xml:space="preserve">Harris made a motion to </w:t>
      </w:r>
      <w:r w:rsidRPr="00EC02DF">
        <w:rPr>
          <w:rFonts w:ascii="Times New Roman" w:hAnsi="Times New Roman" w:cs="Times New Roman"/>
          <w:sz w:val="26"/>
          <w:szCs w:val="26"/>
        </w:rPr>
        <w:t>adjourn</w:t>
      </w:r>
      <w:r w:rsidR="006301DA" w:rsidRPr="00EC02DF">
        <w:rPr>
          <w:rFonts w:ascii="Times New Roman" w:hAnsi="Times New Roman" w:cs="Times New Roman"/>
          <w:sz w:val="26"/>
          <w:szCs w:val="26"/>
        </w:rPr>
        <w:t xml:space="preserve"> the meeting at 7:31PM, seconded by Aughenbaugh.  Motion carried.</w:t>
      </w:r>
    </w:p>
    <w:p w14:paraId="4A5882FD" w14:textId="40A604DE" w:rsidR="006E0946" w:rsidRPr="00EC02DF" w:rsidRDefault="006E0946" w:rsidP="00A306B2">
      <w:pPr>
        <w:spacing w:after="4" w:line="264" w:lineRule="auto"/>
        <w:ind w:left="62" w:hanging="10"/>
        <w:rPr>
          <w:rFonts w:ascii="Times New Roman" w:hAnsi="Times New Roman" w:cs="Times New Roman"/>
          <w:sz w:val="26"/>
          <w:szCs w:val="26"/>
        </w:rPr>
      </w:pPr>
    </w:p>
    <w:p w14:paraId="653BF8EA" w14:textId="77777777" w:rsidR="00EC02DF" w:rsidRDefault="006E0946" w:rsidP="00795A58">
      <w:pPr>
        <w:spacing w:after="4" w:line="264" w:lineRule="auto"/>
        <w:ind w:left="2880" w:hanging="10"/>
        <w:rPr>
          <w:rFonts w:ascii="Times New Roman" w:hAnsi="Times New Roman" w:cs="Times New Roman"/>
          <w:sz w:val="26"/>
          <w:szCs w:val="26"/>
        </w:rPr>
      </w:pPr>
      <w:r w:rsidRPr="00EC02DF">
        <w:rPr>
          <w:rFonts w:ascii="Times New Roman" w:hAnsi="Times New Roman" w:cs="Times New Roman"/>
          <w:sz w:val="26"/>
          <w:szCs w:val="26"/>
        </w:rPr>
        <w:tab/>
      </w:r>
      <w:r w:rsidRPr="00EC02DF">
        <w:rPr>
          <w:rFonts w:ascii="Times New Roman" w:hAnsi="Times New Roman" w:cs="Times New Roman"/>
          <w:sz w:val="26"/>
          <w:szCs w:val="26"/>
        </w:rPr>
        <w:tab/>
      </w:r>
    </w:p>
    <w:p w14:paraId="263AF39D" w14:textId="37CA4168" w:rsidR="006E0946" w:rsidRPr="00EC02DF" w:rsidRDefault="006E0946" w:rsidP="00795A58">
      <w:pPr>
        <w:spacing w:after="4" w:line="264" w:lineRule="auto"/>
        <w:ind w:left="2880" w:hanging="10"/>
        <w:rPr>
          <w:rFonts w:ascii="Times New Roman" w:hAnsi="Times New Roman" w:cs="Times New Roman"/>
          <w:sz w:val="26"/>
          <w:szCs w:val="26"/>
        </w:rPr>
      </w:pPr>
      <w:r w:rsidRPr="00EC02DF">
        <w:rPr>
          <w:rFonts w:ascii="Times New Roman" w:hAnsi="Times New Roman" w:cs="Times New Roman"/>
          <w:sz w:val="26"/>
          <w:szCs w:val="26"/>
        </w:rPr>
        <w:tab/>
      </w:r>
      <w:r w:rsidRPr="00EC02DF">
        <w:rPr>
          <w:rFonts w:ascii="Times New Roman" w:hAnsi="Times New Roman" w:cs="Times New Roman"/>
          <w:sz w:val="26"/>
          <w:szCs w:val="26"/>
        </w:rPr>
        <w:tab/>
      </w:r>
      <w:r w:rsidRPr="00EC02DF">
        <w:rPr>
          <w:rFonts w:ascii="Times New Roman" w:hAnsi="Times New Roman" w:cs="Times New Roman"/>
          <w:sz w:val="26"/>
          <w:szCs w:val="26"/>
        </w:rPr>
        <w:tab/>
      </w:r>
      <w:r w:rsidRPr="00EC02DF">
        <w:rPr>
          <w:rFonts w:ascii="Times New Roman" w:hAnsi="Times New Roman" w:cs="Times New Roman"/>
          <w:sz w:val="26"/>
          <w:szCs w:val="26"/>
        </w:rPr>
        <w:tab/>
        <w:t xml:space="preserve">      __________________________________________</w:t>
      </w:r>
    </w:p>
    <w:p w14:paraId="30F78AAE" w14:textId="23C14CAE" w:rsidR="006E0946" w:rsidRPr="00EC02DF" w:rsidRDefault="006E0946" w:rsidP="00A306B2">
      <w:pPr>
        <w:spacing w:after="4" w:line="264" w:lineRule="auto"/>
        <w:ind w:left="62" w:hanging="10"/>
        <w:rPr>
          <w:rFonts w:ascii="Times New Roman" w:hAnsi="Times New Roman" w:cs="Times New Roman"/>
          <w:sz w:val="26"/>
          <w:szCs w:val="26"/>
        </w:rPr>
      </w:pPr>
      <w:r w:rsidRPr="00EC02DF">
        <w:rPr>
          <w:rFonts w:ascii="Times New Roman" w:hAnsi="Times New Roman" w:cs="Times New Roman"/>
          <w:sz w:val="26"/>
          <w:szCs w:val="26"/>
        </w:rPr>
        <w:t xml:space="preserve">                                        John Eberly, South Londonderry</w:t>
      </w:r>
      <w:r w:rsidR="00795A58" w:rsidRPr="00EC02DF">
        <w:rPr>
          <w:rFonts w:ascii="Times New Roman" w:hAnsi="Times New Roman" w:cs="Times New Roman"/>
          <w:sz w:val="26"/>
          <w:szCs w:val="26"/>
        </w:rPr>
        <w:t xml:space="preserve"> </w:t>
      </w:r>
      <w:r w:rsidRPr="00EC02DF">
        <w:rPr>
          <w:rFonts w:ascii="Times New Roman" w:hAnsi="Times New Roman" w:cs="Times New Roman"/>
          <w:sz w:val="26"/>
          <w:szCs w:val="26"/>
        </w:rPr>
        <w:t>Township, Manager</w:t>
      </w:r>
    </w:p>
    <w:sectPr w:rsidR="006E0946" w:rsidRPr="00EC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6FB"/>
    <w:multiLevelType w:val="hybridMultilevel"/>
    <w:tmpl w:val="19005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F"/>
    <w:rsid w:val="00207013"/>
    <w:rsid w:val="00240011"/>
    <w:rsid w:val="00252575"/>
    <w:rsid w:val="00352509"/>
    <w:rsid w:val="003F440F"/>
    <w:rsid w:val="003F47D4"/>
    <w:rsid w:val="00424058"/>
    <w:rsid w:val="00474BFF"/>
    <w:rsid w:val="00490B5B"/>
    <w:rsid w:val="0051315F"/>
    <w:rsid w:val="0053248F"/>
    <w:rsid w:val="005816F5"/>
    <w:rsid w:val="005B0F69"/>
    <w:rsid w:val="006301DA"/>
    <w:rsid w:val="00684EEA"/>
    <w:rsid w:val="006E0946"/>
    <w:rsid w:val="00703517"/>
    <w:rsid w:val="00784B5E"/>
    <w:rsid w:val="00795A58"/>
    <w:rsid w:val="007A6625"/>
    <w:rsid w:val="00801339"/>
    <w:rsid w:val="00813A81"/>
    <w:rsid w:val="008532C2"/>
    <w:rsid w:val="0087298A"/>
    <w:rsid w:val="00945D52"/>
    <w:rsid w:val="00952B38"/>
    <w:rsid w:val="009F77D5"/>
    <w:rsid w:val="00A306B2"/>
    <w:rsid w:val="00A608BB"/>
    <w:rsid w:val="00BF2EFD"/>
    <w:rsid w:val="00C20EAE"/>
    <w:rsid w:val="00C84305"/>
    <w:rsid w:val="00CD2199"/>
    <w:rsid w:val="00D512A1"/>
    <w:rsid w:val="00D67697"/>
    <w:rsid w:val="00D8530A"/>
    <w:rsid w:val="00E93F39"/>
    <w:rsid w:val="00EC02DF"/>
    <w:rsid w:val="00EF0778"/>
    <w:rsid w:val="00F9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BBAF"/>
  <w15:chartTrackingRefBased/>
  <w15:docId w15:val="{9308551E-B46D-4B79-B11F-1E6A2D7A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8F"/>
    <w:pPr>
      <w:spacing w:line="256" w:lineRule="auto"/>
    </w:pPr>
    <w:rPr>
      <w:rFonts w:ascii="Calibri" w:eastAsia="Calibri" w:hAnsi="Calibri" w:cs="Calibri"/>
      <w:color w:val="000000"/>
    </w:rPr>
  </w:style>
  <w:style w:type="paragraph" w:styleId="Heading1">
    <w:name w:val="heading 1"/>
    <w:next w:val="Normal"/>
    <w:link w:val="Heading1Char"/>
    <w:uiPriority w:val="9"/>
    <w:qFormat/>
    <w:rsid w:val="0053248F"/>
    <w:pPr>
      <w:keepNext/>
      <w:keepLines/>
      <w:spacing w:after="4" w:line="264" w:lineRule="auto"/>
      <w:ind w:left="77"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8F"/>
    <w:rPr>
      <w:rFonts w:ascii="Times New Roman" w:eastAsia="Times New Roman" w:hAnsi="Times New Roman" w:cs="Times New Roman"/>
      <w:color w:val="000000"/>
      <w:sz w:val="26"/>
      <w:u w:val="single" w:color="000000"/>
    </w:rPr>
  </w:style>
  <w:style w:type="paragraph" w:styleId="NoSpacing">
    <w:name w:val="No Spacing"/>
    <w:uiPriority w:val="1"/>
    <w:qFormat/>
    <w:rsid w:val="00EF077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3878">
      <w:bodyDiv w:val="1"/>
      <w:marLeft w:val="0"/>
      <w:marRight w:val="0"/>
      <w:marTop w:val="0"/>
      <w:marBottom w:val="0"/>
      <w:divBdr>
        <w:top w:val="none" w:sz="0" w:space="0" w:color="auto"/>
        <w:left w:val="none" w:sz="0" w:space="0" w:color="auto"/>
        <w:bottom w:val="none" w:sz="0" w:space="0" w:color="auto"/>
        <w:right w:val="none" w:sz="0" w:space="0" w:color="auto"/>
      </w:divBdr>
    </w:div>
    <w:div w:id="576598373">
      <w:bodyDiv w:val="1"/>
      <w:marLeft w:val="0"/>
      <w:marRight w:val="0"/>
      <w:marTop w:val="0"/>
      <w:marBottom w:val="0"/>
      <w:divBdr>
        <w:top w:val="none" w:sz="0" w:space="0" w:color="auto"/>
        <w:left w:val="none" w:sz="0" w:space="0" w:color="auto"/>
        <w:bottom w:val="none" w:sz="0" w:space="0" w:color="auto"/>
        <w:right w:val="none" w:sz="0" w:space="0" w:color="auto"/>
      </w:divBdr>
    </w:div>
    <w:div w:id="977344960">
      <w:bodyDiv w:val="1"/>
      <w:marLeft w:val="0"/>
      <w:marRight w:val="0"/>
      <w:marTop w:val="0"/>
      <w:marBottom w:val="0"/>
      <w:divBdr>
        <w:top w:val="none" w:sz="0" w:space="0" w:color="auto"/>
        <w:left w:val="none" w:sz="0" w:space="0" w:color="auto"/>
        <w:bottom w:val="none" w:sz="0" w:space="0" w:color="auto"/>
        <w:right w:val="none" w:sz="0" w:space="0" w:color="auto"/>
      </w:divBdr>
    </w:div>
    <w:div w:id="1257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Eberly</dc:creator>
  <cp:keywords/>
  <dc:description/>
  <cp:lastModifiedBy>John Eberly</cp:lastModifiedBy>
  <cp:revision>7</cp:revision>
  <cp:lastPrinted>2020-07-16T22:19:00Z</cp:lastPrinted>
  <dcterms:created xsi:type="dcterms:W3CDTF">2021-04-26T12:42:00Z</dcterms:created>
  <dcterms:modified xsi:type="dcterms:W3CDTF">2021-04-30T13:41:00Z</dcterms:modified>
</cp:coreProperties>
</file>